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A2C" w:rsidRDefault="00F67A2C">
      <w:pPr>
        <w:spacing w:line="77" w:lineRule="exact"/>
        <w:rPr>
          <w:sz w:val="24"/>
          <w:szCs w:val="24"/>
        </w:rPr>
      </w:pPr>
    </w:p>
    <w:p w:rsidR="00F67A2C" w:rsidRDefault="00C4190D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Критерии оценивания выполнения олимпиадных заданий</w:t>
      </w:r>
    </w:p>
    <w:p w:rsidR="00F67A2C" w:rsidRDefault="00F67A2C">
      <w:pPr>
        <w:spacing w:line="316" w:lineRule="exact"/>
        <w:rPr>
          <w:sz w:val="24"/>
          <w:szCs w:val="24"/>
        </w:rPr>
      </w:pPr>
    </w:p>
    <w:p w:rsidR="00F67A2C" w:rsidRDefault="00C4190D">
      <w:pPr>
        <w:numPr>
          <w:ilvl w:val="0"/>
          <w:numId w:val="1"/>
        </w:numPr>
        <w:tabs>
          <w:tab w:val="left" w:pos="387"/>
        </w:tabs>
        <w:spacing w:line="281" w:lineRule="auto"/>
        <w:ind w:left="387" w:right="20" w:hanging="38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Установите истинность или ложность суждений. Обозначьте «да» истинные суждения, «нет» – ложные. Ответы </w:t>
      </w:r>
      <w:r>
        <w:rPr>
          <w:rFonts w:eastAsia="Times New Roman"/>
          <w:sz w:val="28"/>
          <w:szCs w:val="28"/>
        </w:rPr>
        <w:t>внесите в таблицу.</w:t>
      </w:r>
    </w:p>
    <w:p w:rsidR="00F67A2C" w:rsidRDefault="00F67A2C">
      <w:pPr>
        <w:spacing w:line="125" w:lineRule="exact"/>
        <w:rPr>
          <w:sz w:val="24"/>
          <w:szCs w:val="24"/>
        </w:rPr>
      </w:pPr>
    </w:p>
    <w:p w:rsidR="00F67A2C" w:rsidRDefault="00C4190D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1.1. </w:t>
      </w:r>
      <w:r>
        <w:rPr>
          <w:rFonts w:eastAsia="Times New Roman"/>
          <w:sz w:val="28"/>
          <w:szCs w:val="28"/>
        </w:rPr>
        <w:t>Политология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это наука,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появившаяся в Древней Греции.</w:t>
      </w:r>
    </w:p>
    <w:p w:rsidR="00F67A2C" w:rsidRDefault="00F67A2C">
      <w:pPr>
        <w:spacing w:line="4" w:lineRule="exact"/>
        <w:rPr>
          <w:sz w:val="24"/>
          <w:szCs w:val="24"/>
        </w:rPr>
      </w:pPr>
    </w:p>
    <w:p w:rsidR="00F67A2C" w:rsidRDefault="00C4190D">
      <w:pPr>
        <w:spacing w:line="241" w:lineRule="auto"/>
        <w:ind w:left="7" w:right="40"/>
        <w:jc w:val="right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1.2. </w:t>
      </w:r>
      <w:r>
        <w:rPr>
          <w:rFonts w:eastAsia="Times New Roman"/>
          <w:sz w:val="28"/>
          <w:szCs w:val="28"/>
        </w:rPr>
        <w:t>«Император   Всероссийский   есть   Монарх   самодержавный   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неограниченный. Повиноваться верховной Его власти, не токмо за страх, но</w:t>
      </w:r>
    </w:p>
    <w:p w:rsidR="00F67A2C" w:rsidRDefault="00F67A2C">
      <w:pPr>
        <w:spacing w:line="1" w:lineRule="exact"/>
        <w:rPr>
          <w:sz w:val="24"/>
          <w:szCs w:val="24"/>
        </w:rPr>
      </w:pPr>
    </w:p>
    <w:p w:rsidR="00F67A2C" w:rsidRDefault="00C4190D">
      <w:pPr>
        <w:numPr>
          <w:ilvl w:val="0"/>
          <w:numId w:val="2"/>
        </w:numPr>
        <w:tabs>
          <w:tab w:val="left" w:pos="678"/>
        </w:tabs>
        <w:spacing w:line="238" w:lineRule="auto"/>
        <w:ind w:left="447" w:right="40" w:firstLine="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за совесть, Сам Бог повелевает». </w:t>
      </w:r>
      <w:r>
        <w:rPr>
          <w:rFonts w:eastAsia="Times New Roman"/>
          <w:sz w:val="28"/>
          <w:szCs w:val="28"/>
        </w:rPr>
        <w:t>Данное выражение характеризует форму правления в государстве как дуалистическую монархию.</w:t>
      </w:r>
    </w:p>
    <w:p w:rsidR="00F67A2C" w:rsidRDefault="00C4190D">
      <w:pPr>
        <w:spacing w:line="239" w:lineRule="auto"/>
        <w:ind w:left="447" w:right="40" w:hanging="45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1.3. </w:t>
      </w:r>
      <w:r>
        <w:rPr>
          <w:rFonts w:eastAsia="Times New Roman"/>
          <w:sz w:val="28"/>
          <w:szCs w:val="28"/>
        </w:rPr>
        <w:t>Деление политических партий на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«левые»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«правые»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впервые появилось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во времена Великой французской революции.</w:t>
      </w:r>
    </w:p>
    <w:p w:rsidR="00F67A2C" w:rsidRDefault="00F67A2C">
      <w:pPr>
        <w:spacing w:line="2" w:lineRule="exact"/>
        <w:rPr>
          <w:sz w:val="24"/>
          <w:szCs w:val="24"/>
        </w:rPr>
      </w:pPr>
    </w:p>
    <w:p w:rsidR="00F67A2C" w:rsidRDefault="00C4190D">
      <w:pPr>
        <w:spacing w:line="239" w:lineRule="auto"/>
        <w:ind w:left="447" w:right="40" w:hanging="45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1.4. </w:t>
      </w:r>
      <w:r>
        <w:rPr>
          <w:rFonts w:eastAsia="Times New Roman"/>
          <w:sz w:val="28"/>
          <w:szCs w:val="28"/>
        </w:rPr>
        <w:t>Чем выше ставка рефинансирования,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тем меньше </w:t>
      </w:r>
      <w:r>
        <w:rPr>
          <w:rFonts w:eastAsia="Times New Roman"/>
          <w:sz w:val="28"/>
          <w:szCs w:val="28"/>
        </w:rPr>
        <w:t>объём потребительского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кредитования.</w:t>
      </w:r>
    </w:p>
    <w:p w:rsidR="00F67A2C" w:rsidRDefault="00F67A2C">
      <w:pPr>
        <w:spacing w:line="2" w:lineRule="exact"/>
        <w:rPr>
          <w:sz w:val="24"/>
          <w:szCs w:val="24"/>
        </w:rPr>
      </w:pPr>
    </w:p>
    <w:p w:rsidR="00F67A2C" w:rsidRDefault="00C4190D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1.5. </w:t>
      </w:r>
      <w:r>
        <w:rPr>
          <w:rFonts w:eastAsia="Times New Roman"/>
          <w:sz w:val="28"/>
          <w:szCs w:val="28"/>
        </w:rPr>
        <w:t>При изменении величины спроса кривая спроса остаётся неизменной.</w:t>
      </w:r>
    </w:p>
    <w:p w:rsidR="00F67A2C" w:rsidRDefault="00F67A2C">
      <w:pPr>
        <w:spacing w:line="4" w:lineRule="exact"/>
        <w:rPr>
          <w:sz w:val="24"/>
          <w:szCs w:val="24"/>
        </w:rPr>
      </w:pPr>
    </w:p>
    <w:p w:rsidR="00F67A2C" w:rsidRDefault="00C4190D">
      <w:pPr>
        <w:spacing w:line="239" w:lineRule="auto"/>
        <w:ind w:left="447" w:right="20" w:hanging="45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1.6. </w:t>
      </w:r>
      <w:r>
        <w:rPr>
          <w:rFonts w:eastAsia="Times New Roman"/>
          <w:sz w:val="28"/>
          <w:szCs w:val="28"/>
        </w:rPr>
        <w:t>Решение об усыновлении принимается судом по месту нахождения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ребёнка.</w:t>
      </w:r>
    </w:p>
    <w:p w:rsidR="00F67A2C" w:rsidRDefault="00C4190D">
      <w:pPr>
        <w:spacing w:line="237" w:lineRule="auto"/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1.7. </w:t>
      </w:r>
      <w:r>
        <w:rPr>
          <w:rFonts w:eastAsia="Times New Roman"/>
          <w:sz w:val="28"/>
          <w:szCs w:val="28"/>
        </w:rPr>
        <w:t>Автором понятия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«класс»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является Карл Маркс.</w:t>
      </w:r>
    </w:p>
    <w:p w:rsidR="00F67A2C" w:rsidRDefault="00F67A2C">
      <w:pPr>
        <w:spacing w:line="1" w:lineRule="exact"/>
        <w:rPr>
          <w:sz w:val="24"/>
          <w:szCs w:val="24"/>
        </w:rPr>
      </w:pPr>
    </w:p>
    <w:p w:rsidR="00F67A2C" w:rsidRDefault="00C4190D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1.8. </w:t>
      </w:r>
      <w:r>
        <w:rPr>
          <w:rFonts w:eastAsia="Times New Roman"/>
          <w:sz w:val="28"/>
          <w:szCs w:val="28"/>
        </w:rPr>
        <w:t xml:space="preserve">Конфуцианство </w:t>
      </w:r>
      <w:r>
        <w:rPr>
          <w:rFonts w:eastAsia="Times New Roman"/>
          <w:sz w:val="28"/>
          <w:szCs w:val="28"/>
        </w:rPr>
        <w:t>может быть расценено и как этическое,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 как религиозное</w:t>
      </w:r>
    </w:p>
    <w:tbl>
      <w:tblPr>
        <w:tblW w:w="0" w:type="auto"/>
        <w:tblInd w:w="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960"/>
        <w:gridCol w:w="1120"/>
        <w:gridCol w:w="620"/>
        <w:gridCol w:w="960"/>
        <w:gridCol w:w="960"/>
        <w:gridCol w:w="920"/>
        <w:gridCol w:w="1220"/>
        <w:gridCol w:w="760"/>
        <w:gridCol w:w="1120"/>
        <w:gridCol w:w="1000"/>
      </w:tblGrid>
      <w:tr w:rsidR="00F67A2C">
        <w:trPr>
          <w:trHeight w:val="321"/>
        </w:trPr>
        <w:tc>
          <w:tcPr>
            <w:tcW w:w="20" w:type="dxa"/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vAlign w:val="bottom"/>
          </w:tcPr>
          <w:p w:rsidR="00F67A2C" w:rsidRDefault="00C4190D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учение.</w:t>
            </w:r>
          </w:p>
        </w:tc>
        <w:tc>
          <w:tcPr>
            <w:tcW w:w="620" w:type="dxa"/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</w:tr>
      <w:tr w:rsidR="00F67A2C">
        <w:trPr>
          <w:trHeight w:val="331"/>
        </w:trPr>
        <w:tc>
          <w:tcPr>
            <w:tcW w:w="2100" w:type="dxa"/>
            <w:gridSpan w:val="3"/>
            <w:vAlign w:val="bottom"/>
          </w:tcPr>
          <w:p w:rsidR="00F67A2C" w:rsidRDefault="00C4190D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1.9. </w:t>
            </w:r>
            <w:r>
              <w:rPr>
                <w:rFonts w:eastAsia="Times New Roman"/>
                <w:sz w:val="28"/>
                <w:szCs w:val="28"/>
              </w:rPr>
              <w:t>Формальные</w:t>
            </w:r>
          </w:p>
        </w:tc>
        <w:tc>
          <w:tcPr>
            <w:tcW w:w="1580" w:type="dxa"/>
            <w:gridSpan w:val="2"/>
            <w:vAlign w:val="bottom"/>
          </w:tcPr>
          <w:p w:rsidR="00F67A2C" w:rsidRDefault="00C4190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социальные</w:t>
            </w:r>
          </w:p>
        </w:tc>
        <w:tc>
          <w:tcPr>
            <w:tcW w:w="960" w:type="dxa"/>
            <w:vAlign w:val="bottom"/>
          </w:tcPr>
          <w:p w:rsidR="00F67A2C" w:rsidRDefault="00C4190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нормы</w:t>
            </w:r>
          </w:p>
        </w:tc>
        <w:tc>
          <w:tcPr>
            <w:tcW w:w="920" w:type="dxa"/>
            <w:vAlign w:val="bottom"/>
          </w:tcPr>
          <w:p w:rsidR="00F67A2C" w:rsidRDefault="00C4190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– это</w:t>
            </w:r>
          </w:p>
        </w:tc>
        <w:tc>
          <w:tcPr>
            <w:tcW w:w="1980" w:type="dxa"/>
            <w:gridSpan w:val="2"/>
            <w:vAlign w:val="bottom"/>
          </w:tcPr>
          <w:p w:rsidR="00F67A2C" w:rsidRDefault="00C4190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исключительно</w:t>
            </w:r>
          </w:p>
        </w:tc>
        <w:tc>
          <w:tcPr>
            <w:tcW w:w="2120" w:type="dxa"/>
            <w:gridSpan w:val="2"/>
            <w:vAlign w:val="bottom"/>
          </w:tcPr>
          <w:p w:rsidR="00F67A2C" w:rsidRDefault="00C4190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государственное</w:t>
            </w:r>
          </w:p>
        </w:tc>
      </w:tr>
      <w:tr w:rsidR="00F67A2C">
        <w:trPr>
          <w:trHeight w:val="322"/>
        </w:trPr>
        <w:tc>
          <w:tcPr>
            <w:tcW w:w="20" w:type="dxa"/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3"/>
            <w:vAlign w:val="bottom"/>
          </w:tcPr>
          <w:p w:rsidR="00F67A2C" w:rsidRDefault="00C4190D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законодательство.</w:t>
            </w:r>
          </w:p>
        </w:tc>
        <w:tc>
          <w:tcPr>
            <w:tcW w:w="960" w:type="dxa"/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</w:tr>
      <w:tr w:rsidR="00F67A2C">
        <w:trPr>
          <w:trHeight w:val="321"/>
        </w:trPr>
        <w:tc>
          <w:tcPr>
            <w:tcW w:w="2720" w:type="dxa"/>
            <w:gridSpan w:val="4"/>
            <w:vAlign w:val="bottom"/>
          </w:tcPr>
          <w:p w:rsidR="00F67A2C" w:rsidRDefault="00C4190D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1.10. </w:t>
            </w:r>
            <w:r>
              <w:rPr>
                <w:rFonts w:eastAsia="Times New Roman"/>
                <w:sz w:val="28"/>
                <w:szCs w:val="28"/>
              </w:rPr>
              <w:t>Возникновение</w:t>
            </w:r>
          </w:p>
        </w:tc>
        <w:tc>
          <w:tcPr>
            <w:tcW w:w="1920" w:type="dxa"/>
            <w:gridSpan w:val="2"/>
            <w:vAlign w:val="bottom"/>
          </w:tcPr>
          <w:p w:rsidR="00F67A2C" w:rsidRDefault="00C4190D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позитивного</w:t>
            </w:r>
          </w:p>
        </w:tc>
        <w:tc>
          <w:tcPr>
            <w:tcW w:w="920" w:type="dxa"/>
            <w:vAlign w:val="bottom"/>
          </w:tcPr>
          <w:p w:rsidR="00F67A2C" w:rsidRDefault="00C4190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права</w:t>
            </w:r>
          </w:p>
        </w:tc>
        <w:tc>
          <w:tcPr>
            <w:tcW w:w="1980" w:type="dxa"/>
            <w:gridSpan w:val="2"/>
            <w:vAlign w:val="bottom"/>
          </w:tcPr>
          <w:p w:rsidR="00F67A2C" w:rsidRDefault="00C4190D">
            <w:pPr>
              <w:ind w:right="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предшествует</w:t>
            </w:r>
          </w:p>
        </w:tc>
        <w:tc>
          <w:tcPr>
            <w:tcW w:w="2120" w:type="dxa"/>
            <w:gridSpan w:val="2"/>
            <w:vAlign w:val="bottom"/>
          </w:tcPr>
          <w:p w:rsidR="00F67A2C" w:rsidRDefault="00C4190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возникновению</w:t>
            </w:r>
          </w:p>
        </w:tc>
      </w:tr>
      <w:tr w:rsidR="00F67A2C">
        <w:trPr>
          <w:trHeight w:val="374"/>
        </w:trPr>
        <w:tc>
          <w:tcPr>
            <w:tcW w:w="20" w:type="dxa"/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vAlign w:val="bottom"/>
          </w:tcPr>
          <w:p w:rsidR="00F67A2C" w:rsidRDefault="00C4190D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государства.</w:t>
            </w:r>
          </w:p>
        </w:tc>
        <w:tc>
          <w:tcPr>
            <w:tcW w:w="620" w:type="dxa"/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</w:tr>
      <w:tr w:rsidR="00F67A2C">
        <w:trPr>
          <w:trHeight w:val="311"/>
        </w:trPr>
        <w:tc>
          <w:tcPr>
            <w:tcW w:w="20" w:type="dxa"/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</w:tr>
      <w:tr w:rsidR="00F67A2C">
        <w:trPr>
          <w:trHeight w:val="416"/>
        </w:trPr>
        <w:tc>
          <w:tcPr>
            <w:tcW w:w="980" w:type="dxa"/>
            <w:gridSpan w:val="2"/>
            <w:vAlign w:val="bottom"/>
          </w:tcPr>
          <w:p w:rsidR="00F67A2C" w:rsidRDefault="00C4190D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1.1</w:t>
            </w:r>
          </w:p>
        </w:tc>
        <w:tc>
          <w:tcPr>
            <w:tcW w:w="1120" w:type="dxa"/>
            <w:vAlign w:val="bottom"/>
          </w:tcPr>
          <w:p w:rsidR="00F67A2C" w:rsidRDefault="00C4190D">
            <w:pPr>
              <w:ind w:right="3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1.2</w:t>
            </w:r>
          </w:p>
        </w:tc>
        <w:tc>
          <w:tcPr>
            <w:tcW w:w="620" w:type="dxa"/>
            <w:vAlign w:val="bottom"/>
          </w:tcPr>
          <w:p w:rsidR="00F67A2C" w:rsidRDefault="00C4190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1.3</w:t>
            </w:r>
          </w:p>
        </w:tc>
        <w:tc>
          <w:tcPr>
            <w:tcW w:w="960" w:type="dxa"/>
            <w:vAlign w:val="bottom"/>
          </w:tcPr>
          <w:p w:rsidR="00F67A2C" w:rsidRDefault="00C4190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1.4</w:t>
            </w:r>
          </w:p>
        </w:tc>
        <w:tc>
          <w:tcPr>
            <w:tcW w:w="960" w:type="dxa"/>
            <w:vAlign w:val="bottom"/>
          </w:tcPr>
          <w:p w:rsidR="00F67A2C" w:rsidRDefault="00C4190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1.5</w:t>
            </w:r>
          </w:p>
        </w:tc>
        <w:tc>
          <w:tcPr>
            <w:tcW w:w="920" w:type="dxa"/>
            <w:vAlign w:val="bottom"/>
          </w:tcPr>
          <w:p w:rsidR="00F67A2C" w:rsidRDefault="00C4190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1.6</w:t>
            </w:r>
          </w:p>
        </w:tc>
        <w:tc>
          <w:tcPr>
            <w:tcW w:w="1220" w:type="dxa"/>
            <w:vAlign w:val="bottom"/>
          </w:tcPr>
          <w:p w:rsidR="00F67A2C" w:rsidRDefault="00C4190D">
            <w:pPr>
              <w:ind w:right="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1.7</w:t>
            </w:r>
          </w:p>
        </w:tc>
        <w:tc>
          <w:tcPr>
            <w:tcW w:w="760" w:type="dxa"/>
            <w:vAlign w:val="bottom"/>
          </w:tcPr>
          <w:p w:rsidR="00F67A2C" w:rsidRDefault="00C4190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1.8</w:t>
            </w:r>
          </w:p>
        </w:tc>
        <w:tc>
          <w:tcPr>
            <w:tcW w:w="1120" w:type="dxa"/>
            <w:vAlign w:val="bottom"/>
          </w:tcPr>
          <w:p w:rsidR="00F67A2C" w:rsidRDefault="00C4190D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1.9</w:t>
            </w:r>
          </w:p>
        </w:tc>
        <w:tc>
          <w:tcPr>
            <w:tcW w:w="1000" w:type="dxa"/>
            <w:vAlign w:val="bottom"/>
          </w:tcPr>
          <w:p w:rsidR="00F67A2C" w:rsidRDefault="00C4190D">
            <w:pPr>
              <w:ind w:right="1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1.10</w:t>
            </w:r>
          </w:p>
        </w:tc>
      </w:tr>
      <w:tr w:rsidR="00F67A2C">
        <w:trPr>
          <w:trHeight w:val="44"/>
        </w:trPr>
        <w:tc>
          <w:tcPr>
            <w:tcW w:w="20" w:type="dxa"/>
            <w:vAlign w:val="bottom"/>
          </w:tcPr>
          <w:p w:rsidR="00F67A2C" w:rsidRDefault="00F67A2C">
            <w:pPr>
              <w:rPr>
                <w:sz w:val="3"/>
                <w:szCs w:val="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F67A2C" w:rsidRDefault="00F67A2C">
            <w:pPr>
              <w:rPr>
                <w:sz w:val="3"/>
                <w:szCs w:val="3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F67A2C" w:rsidRDefault="00F67A2C">
            <w:pPr>
              <w:rPr>
                <w:sz w:val="3"/>
                <w:szCs w:val="3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F67A2C" w:rsidRDefault="00F67A2C">
            <w:pPr>
              <w:rPr>
                <w:sz w:val="3"/>
                <w:szCs w:val="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F67A2C" w:rsidRDefault="00F67A2C">
            <w:pPr>
              <w:rPr>
                <w:sz w:val="3"/>
                <w:szCs w:val="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F67A2C" w:rsidRDefault="00F67A2C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F67A2C" w:rsidRDefault="00F67A2C">
            <w:pPr>
              <w:rPr>
                <w:sz w:val="3"/>
                <w:szCs w:val="3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F67A2C" w:rsidRDefault="00F67A2C">
            <w:pPr>
              <w:rPr>
                <w:sz w:val="3"/>
                <w:szCs w:val="3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F67A2C" w:rsidRDefault="00F67A2C">
            <w:pPr>
              <w:rPr>
                <w:sz w:val="3"/>
                <w:szCs w:val="3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F67A2C" w:rsidRDefault="00F67A2C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F67A2C" w:rsidRDefault="00F67A2C">
            <w:pPr>
              <w:rPr>
                <w:sz w:val="3"/>
                <w:szCs w:val="3"/>
              </w:rPr>
            </w:pPr>
          </w:p>
        </w:tc>
      </w:tr>
      <w:tr w:rsidR="00F67A2C">
        <w:trPr>
          <w:trHeight w:val="410"/>
        </w:trPr>
        <w:tc>
          <w:tcPr>
            <w:tcW w:w="20" w:type="dxa"/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F67A2C" w:rsidRDefault="00C4190D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нет</w:t>
            </w:r>
          </w:p>
        </w:tc>
        <w:tc>
          <w:tcPr>
            <w:tcW w:w="1120" w:type="dxa"/>
            <w:vAlign w:val="bottom"/>
          </w:tcPr>
          <w:p w:rsidR="00F67A2C" w:rsidRDefault="00C4190D">
            <w:pPr>
              <w:ind w:right="3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нет</w:t>
            </w:r>
          </w:p>
        </w:tc>
        <w:tc>
          <w:tcPr>
            <w:tcW w:w="620" w:type="dxa"/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да</w:t>
            </w:r>
          </w:p>
        </w:tc>
        <w:tc>
          <w:tcPr>
            <w:tcW w:w="960" w:type="dxa"/>
            <w:vAlign w:val="bottom"/>
          </w:tcPr>
          <w:p w:rsidR="00F67A2C" w:rsidRDefault="00C4190D">
            <w:pPr>
              <w:ind w:left="26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да</w:t>
            </w:r>
          </w:p>
        </w:tc>
        <w:tc>
          <w:tcPr>
            <w:tcW w:w="960" w:type="dxa"/>
            <w:vAlign w:val="bottom"/>
          </w:tcPr>
          <w:p w:rsidR="00F67A2C" w:rsidRDefault="00C4190D">
            <w:pPr>
              <w:ind w:left="26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да</w:t>
            </w:r>
          </w:p>
        </w:tc>
        <w:tc>
          <w:tcPr>
            <w:tcW w:w="920" w:type="dxa"/>
            <w:vAlign w:val="bottom"/>
          </w:tcPr>
          <w:p w:rsidR="00F67A2C" w:rsidRDefault="00C4190D">
            <w:pPr>
              <w:ind w:left="30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да</w:t>
            </w:r>
          </w:p>
        </w:tc>
        <w:tc>
          <w:tcPr>
            <w:tcW w:w="1220" w:type="dxa"/>
            <w:vAlign w:val="bottom"/>
          </w:tcPr>
          <w:p w:rsidR="00F67A2C" w:rsidRDefault="00C4190D">
            <w:pPr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нет</w:t>
            </w:r>
          </w:p>
        </w:tc>
        <w:tc>
          <w:tcPr>
            <w:tcW w:w="760" w:type="dxa"/>
            <w:vAlign w:val="bottom"/>
          </w:tcPr>
          <w:p w:rsidR="00F67A2C" w:rsidRDefault="00C4190D">
            <w:pPr>
              <w:ind w:right="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да</w:t>
            </w:r>
          </w:p>
        </w:tc>
        <w:tc>
          <w:tcPr>
            <w:tcW w:w="1120" w:type="dxa"/>
            <w:vAlign w:val="bottom"/>
          </w:tcPr>
          <w:p w:rsidR="00F67A2C" w:rsidRDefault="00C4190D">
            <w:pPr>
              <w:ind w:right="1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нет</w:t>
            </w:r>
          </w:p>
        </w:tc>
        <w:tc>
          <w:tcPr>
            <w:tcW w:w="1000" w:type="dxa"/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да</w:t>
            </w:r>
          </w:p>
        </w:tc>
      </w:tr>
    </w:tbl>
    <w:p w:rsidR="00F67A2C" w:rsidRDefault="00C4190D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0320" behindDoc="1" locked="0" layoutInCell="0" allowOverlap="1">
                <wp:simplePos x="0" y="0"/>
                <wp:positionH relativeFrom="column">
                  <wp:posOffset>6129655</wp:posOffset>
                </wp:positionH>
                <wp:positionV relativeFrom="paragraph">
                  <wp:posOffset>-577215</wp:posOffset>
                </wp:positionV>
                <wp:extent cx="0" cy="62103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210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10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F1828E" id="Shape 1" o:spid="_x0000_s1026" style="position:absolute;z-index:-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2.65pt,-45.45pt" to="482.6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rLjtwEAAH4DAAAOAAAAZHJzL2Uyb0RvYy54bWysU8luGzEMvRfoPwi61zPjFK4heJxDUvcS&#10;tAbSfgCtxSNEGyTVM/77UvLSuO2piA6CKJKPfI/S6n6yhhxkTNq7nnazlhLpuBfa7Xv64/vmw5KS&#10;lMEJMN7Jnh5lovfr9+9WY2By7gdvhIwEQVxiY+jpkHNgTZP4IC2kmQ/SoVP5aCGjGfeNiDAiujXN&#10;vG0XzeijCNFzmRLePp6cdF3xlZI8f1MqyUxMT7G3XPdY913Zm/UK2D5CGDQ/twH/0YUF7bDoFeoR&#10;MpCfUf8FZTWPPnmVZ9zbxiuluawckE3X/sHmeYAgKxcUJ4WrTOntYPnXwzYSLXB2lDiwOKJalXRF&#10;mjEkhhEPbhsLOT655/Dk+UtCX3PjLEYKp7BJRVvCkR2ZqtTHq9RyyoTj5cdPiztKODoW8669q4No&#10;gF1SQ0z5i/SWlENPjXZFB2BweEq5FAd2CSnXyRstNtqYasT97sFEcgCc+aauwgVTbsKMIyNW79pl&#10;Rb7xpdcQbV3/grA64+M12vZ0eQ0CNkgQn53AmsAyaHM6Y33jzrKdlCqa7bw4buNFThxybfT8IMsr&#10;em3X7N/fZv0LAAD//wMAUEsDBBQABgAIAAAAIQCAj3Xi3QAAAAkBAAAPAAAAZHJzL2Rvd25yZXYu&#10;eG1sTI/BTsMwDIbvSLxDZCRuW7pSSlvqToBUbhwYXLhljWmrNU6VZFt5e4I4wNH2p9/fX28XM4kT&#10;OT9aRtisExDEndUj9wjvb+2qAOGDYq0my4TwRR62zeVFrSptz/xKp13oRQxhXymEIYS5ktJ3Axnl&#10;13YmjrdP64wKcXS91E6dY7iZZJokuTRq5PhhUDM9DdQddkeD4MfeFYe7NMse05fuY/PcZoVpEa+v&#10;lod7EIGW8AfDj35UhyY67e2RtRcTQpnf3kQUYVUmJYhI/G72CHkJsqnl/wbNNwAAAP//AwBQSwEC&#10;LQAUAAYACAAAACEAtoM4kv4AAADhAQAAEwAAAAAAAAAAAAAAAAAAAAAAW0NvbnRlbnRfVHlwZXNd&#10;LnhtbFBLAQItABQABgAIAAAAIQA4/SH/1gAAAJQBAAALAAAAAAAAAAAAAAAAAC8BAABfcmVscy8u&#10;cmVsc1BLAQItABQABgAIAAAAIQA9MrLjtwEAAH4DAAAOAAAAAAAAAAAAAAAAAC4CAABkcnMvZTJv&#10;RG9jLnhtbFBLAQItABQABgAIAAAAIQCAj3Xi3QAAAAkBAAAPAAAAAAAAAAAAAAAAABEEAABkcnMv&#10;ZG93bnJldi54bWxQSwUGAAAAAAQABADzAAAAGwUAAAAA&#10;" o:allowincell="f" filled="t" strokeweight=".1696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344" behindDoc="1" locked="0" layoutInCell="0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-577215</wp:posOffset>
                </wp:positionV>
                <wp:extent cx="0" cy="62103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210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10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6ECEBF" id="Shape 2" o:spid="_x0000_s1026" style="position:absolute;z-index:-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2pt,-45.45pt" to="49.2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ag9uAEAAH4DAAAOAAAAZHJzL2Uyb0RvYy54bWysU8luGzEMvRfoPwi61zOeFK4heJxDUvcS&#10;tAbSfgCtxSNEGyTVM/77UvLSuO2piA6CKJKPfI/S6n6yhhxkTNq7ns5nLSXScS+02/f0x/fNhyUl&#10;KYMTYLyTPT3KRO/X79+txsBk5wdvhIwEQVxiY+jpkHNgTZP4IC2kmQ/SoVP5aCGjGfeNiDAiujVN&#10;17aLZvRRhOi5TAlvH09Ouq74SkmevymVZCamp9hbrnus+67szXoFbB8hDJqf24D/6MKCdlj0CvUI&#10;GcjPqP+CsppHn7zKM+5t45XSXFYOyGbe/sHmeYAgKxcUJ4WrTOntYPnXwzYSLXraUeLA4ohqVdIV&#10;acaQGEY8uG0s5PjknsOT5y8Jfc2NsxgpnMImFW0JR3ZkqlIfr1LLKROOlx8/Le4o4ehYdPP2rg6i&#10;AXZJDTHlL9JbUg49NdoVHYDB4SnlUhzYJaRcJ2+02GhjqhH3uwcTyQFw5pu6ChdMuQkzjoxYfd4u&#10;K/KNL72GaOv6F4TVGR+v0bany2sQsEGC+OwE1gSWQZvTGesbd5btpFTRbOfFcRsvcuKQa6PnB1le&#10;0Wu7Zv/+NutfAAAA//8DAFBLAwQUAAYACAAAACEAQxdTmdsAAAAHAQAADwAAAGRycy9kb3ducmV2&#10;LnhtbEyOMU/DMBCFdyT+g3VI3VqnUVSSkEsFSGFjaGFhc+MjiRqfI9tt03+P6QLjvfv03ldtZzOK&#10;Mzk/WEZYrxIQxK3VA3cInx/NMgfhg2KtRsuEcCUP2/r+rlKlthfe0XkfOhFL2JcKoQ9hKqX0bU9G&#10;+ZWdiOPv2zqjQjxdJ7VTl1huRpkmyUYaNXBc6NVErz21x/3JIPihc/nxMc2yl/S9/Vq/NVluGsTF&#10;w/z8BCLQHP5g+NWP6lBHp4M9sfZiRCjyLJIIyyIpQETgFhwQNgXIupL//esfAAAA//8DAFBLAQIt&#10;ABQABgAIAAAAIQC2gziS/gAAAOEBAAATAAAAAAAAAAAAAAAAAAAAAABbQ29udGVudF9UeXBlc10u&#10;eG1sUEsBAi0AFAAGAAgAAAAhADj9If/WAAAAlAEAAAsAAAAAAAAAAAAAAAAALwEAAF9yZWxzLy5y&#10;ZWxzUEsBAi0AFAAGAAgAAAAhAIRlqD24AQAAfgMAAA4AAAAAAAAAAAAAAAAALgIAAGRycy9lMm9E&#10;b2MueG1sUEsBAi0AFAAGAAgAAAAhAEMXU5nbAAAABwEAAA8AAAAAAAAAAAAAAAAAEgQAAGRycy9k&#10;b3ducmV2LnhtbFBLBQYAAAAABAAEAPMAAAAaBQAAAAA=&#10;" o:allowincell="f" filled="t" strokeweight=".1696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2368" behindDoc="1" locked="0" layoutInCell="0" allowOverlap="1">
                <wp:simplePos x="0" y="0"/>
                <wp:positionH relativeFrom="column">
                  <wp:posOffset>628015</wp:posOffset>
                </wp:positionH>
                <wp:positionV relativeFrom="paragraph">
                  <wp:posOffset>-546735</wp:posOffset>
                </wp:positionV>
                <wp:extent cx="609600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96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876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8A14E9" id="Shape 3" o:spid="_x0000_s1026" style="position:absolute;z-index:-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45pt,-43.05pt" to="97.45pt,-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oM8twEAAH8DAAAOAAAAZHJzL2Uyb0RvYy54bWysU01v2zAMvQ/YfxB0X+y2Q5IZcXpol12K&#10;LUC7H8BIcixMXxC12Pn3o+QkXbbLUEwHQRSpR75HanU/WsMOKqL2ruU3s5oz5YSX2u1b/v1l82HJ&#10;GSZwEox3quVHhfx+/f7dagiNuvW9N1JFRiAOmyG0vE8pNFWFolcWcOaDcuTsfLSQyIz7SkYYCN2a&#10;6rau59XgowzRC4VIt4+Tk68Lftcpkb51HarETMuptlT2WPZd3qv1Cpp9hNBrcSoD3lCFBe0o6QXq&#10;ERKwn1H/BWW1iB59l2bC28p3nRaqcCA2N/UfbJ57CKpwIXEwXGTC/wcrvh62kWnZ8jvOHFhqUcnK&#10;7rI0Q8CGIh7cNmZyYnTP4cmLH0i+6sqZDQxT2NhFm8OJHRuL1MeL1GpMTNDlvP40r6khglwfF/OS&#10;rYLm/DRETF+UtywfWm60yzpAA4cnTDk5NOeQfI3eaLnRxhQj7ncPJrIDUM83ZWUu9OQqzDg2UO7l&#10;Yr4o0FdO/DcMqxNNr9G25cs6r2meegXys5OUFJoE2kxnKsC4k26TVFm0nZfHbTzrSV0ulZ4mMo/R&#10;73Z5/fpv1r8AAAD//wMAUEsDBBQABgAIAAAAIQAhJJv93AAAAAoBAAAPAAAAZHJzL2Rvd25yZXYu&#10;eG1sTI9Na8MwDIbvg/0Ho8FurdMySpLFKWNQeiiFrfu6qrEWh9lyiJ02+/dzYbAd9erh1aNqPTkr&#10;TjSEzrOCxTwDQdx43XGr4PVlM8tBhIis0XomBd8UYF1fX1VYan/mZzodYitSCYcSFZgY+1LK0Bhy&#10;GOa+J067Tz84jGkcWqkHPKdyZ+Uyy1bSYcfpgsGeHg01X4fRKdi/I+Ib7vbbIdqPcbm1TzuzUer2&#10;Znq4BxFpin8wXPSTOtTJ6ehH1kFYBUVeJFLBLF8tQFyA4i4lx99E1pX8/0L9AwAA//8DAFBLAQIt&#10;ABQABgAIAAAAIQC2gziS/gAAAOEBAAATAAAAAAAAAAAAAAAAAAAAAABbQ29udGVudF9UeXBlc10u&#10;eG1sUEsBAi0AFAAGAAgAAAAhADj9If/WAAAAlAEAAAsAAAAAAAAAAAAAAAAALwEAAF9yZWxzLy5y&#10;ZWxzUEsBAi0AFAAGAAgAAAAhAAIqgzy3AQAAfwMAAA4AAAAAAAAAAAAAAAAALgIAAGRycy9lMm9E&#10;b2MueG1sUEsBAi0AFAAGAAgAAAAhACEkm/3cAAAACgEAAA8AAAAAAAAAAAAAAAAAEQQAAGRycy9k&#10;b3ducmV2LnhtbFBLBQYAAAAABAAEAPMAAAAaBQAAAAA=&#10;" o:allowincell="f" filled="t" strokecolor="white" strokeweight="1.3546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392" behindDoc="1" locked="0" layoutInCell="0" allowOverlap="1">
                <wp:simplePos x="0" y="0"/>
                <wp:positionH relativeFrom="column">
                  <wp:posOffset>628015</wp:posOffset>
                </wp:positionH>
                <wp:positionV relativeFrom="paragraph">
                  <wp:posOffset>-241935</wp:posOffset>
                </wp:positionV>
                <wp:extent cx="609600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96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876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83B9F5" id="Shape 4" o:spid="_x0000_s1026" style="position:absolute;z-index:-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45pt,-19.05pt" to="97.45pt,-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MVbtQEAAH8DAAAOAAAAZHJzL2Uyb0RvYy54bWysU02PEzEMvSPxH6Lc6cwu1bSMOt3DLuWy&#10;gkq7/AA3yXQi8qU4dNp/j5NpC4ULQuQQxbHz7PfsrB6O1rCDiqi96/jdrOZMOeGldvuOf33dvFty&#10;hgmcBOOd6vhJIX9Yv32zGkOr7v3gjVSREYjDdgwdH1IKbVWhGJQFnPmgHDl7Hy0kMuO+khFGQrem&#10;uq/rphp9lCF6oRDp9mly8nXB73sl0pe+R5WY6TjVlsoey77Le7VeQbuPEAYtzmXAP1RhQTtKeoV6&#10;ggTse9R/QFktokffp5nwtvJ9r4UqHIjNXf0bm5cBgipcSBwMV5nw/8GKz4dtZFp2fM6ZA0stKlnZ&#10;PEszBmwp4tFtYyYnju4lPHvxDclX3TizgWEKO/bR5nBix45F6tNVanVMTNBlU39oamqIINd80bzP&#10;2SpoL09DxPRJecvyoeNGu6wDtHB4xjSFXkLyNXqj5UYbU4y43z2ayA5APd+UdUa/CTOOjZR7uWgW&#10;BfrGiX+HYXWi6TXadnxZ5zXN06BAfnSS6oQ2gTbTmegZd9ZtkiqLtvPytI0XPanLRYfzROYx+tUu&#10;r3/+m/UPAAAA//8DAFBLAwQUAAYACAAAACEA+1V+XN0AAAAKAQAADwAAAGRycy9kb3ducmV2Lnht&#10;bEyPTUvDQBCG74L/YRnBW7tpFUliNkWE0kMpaP26TrNjNrg7G7KbNv57tyDocd55eOeZajU5K440&#10;hM6zgsU8A0HceN1xq+D1ZT3LQYSIrNF6JgXfFGBVX15UWGp/4mc67mMrUgmHEhWYGPtSytAYchjm&#10;vidOu08/OIxpHFqpBzylcmflMsvupMOO0wWDPT0aar72o1Owe0fEN9zuNkO0H+NyY5+2Zq3U9dX0&#10;cA8i0hT/YDjrJ3Wok9PBj6yDsAqKvEikgtlNvgBxBorblBx+E1lX8v8L9Q8AAAD//wMAUEsBAi0A&#10;FAAGAAgAAAAhALaDOJL+AAAA4QEAABMAAAAAAAAAAAAAAAAAAAAAAFtDb250ZW50X1R5cGVzXS54&#10;bWxQSwECLQAUAAYACAAAACEAOP0h/9YAAACUAQAACwAAAAAAAAAAAAAAAAAvAQAAX3JlbHMvLnJl&#10;bHNQSwECLQAUAAYACAAAACEAV/zFW7UBAAB/AwAADgAAAAAAAAAAAAAAAAAuAgAAZHJzL2Uyb0Rv&#10;Yy54bWxQSwECLQAUAAYACAAAACEA+1V+XN0AAAAKAQAADwAAAAAAAAAAAAAAAAAPBAAAZHJzL2Rv&#10;d25yZXYueG1sUEsFBgAAAAAEAAQA8wAAABkFAAAAAA==&#10;" o:allowincell="f" filled="t" strokecolor="white" strokeweight="1.3546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416" behindDoc="1" locked="0" layoutInCell="0" allowOverlap="1">
                <wp:simplePos x="0" y="0"/>
                <wp:positionH relativeFrom="column">
                  <wp:posOffset>1849755</wp:posOffset>
                </wp:positionH>
                <wp:positionV relativeFrom="paragraph">
                  <wp:posOffset>-577215</wp:posOffset>
                </wp:positionV>
                <wp:extent cx="0" cy="62103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210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10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7BF2FA" id="Shape 5" o:spid="_x0000_s1026" style="position:absolute;z-index:-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65pt,-45.45pt" to="145.6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DSmuAEAAH4DAAAOAAAAZHJzL2Uyb0RvYy54bWysU02PEzEMvSPxH6Lc6Uy7bKmiTvewS7ms&#10;oNLCD3CTTCciX4pDp/33OOkHW+CEyCGKY/vZ7zlZPhycZXud0ATf8emk5Ux7GZTxu45/+7p+t+AM&#10;M3gFNnjd8aNG/rB6+2Y5RqFnYQhW6cQIxKMYY8eHnKNoGpSDdoCTELUnZx+Sg0xm2jUqwUjozjaz&#10;tp03Y0gqpiA1It0+nZx8VfH7Xsv8pe9RZ2Y7Tr3luqe6b8verJYgdgniYOS5DfiHLhwYT0WvUE+Q&#10;gf1I5g8oZ2QKGPo8kcE1oe+N1JUDsZm2v7F5GSDqyoXEwXiVCf8frPy83yRmVMfvOfPgaES1Krsv&#10;0owRBUU8+k0q5OTBv8TnIL8j+ZobZzEwnsIOfXIlnNixQ5X6eJVaHzKTdPn+w/yOM0mO+Wza3tVB&#10;NCAuqTFh/qSDY+XQcWt80QEE7J8xl+IgLiHlGoM1am2srUbabR9tYnugma/rKlwo5SbMejZS9Wm7&#10;qMg3PnwN0db1NwhnMj1ea1zHF9cgEIMG9dErqgkig7GnM9W3/izbSami2Tao4yZd5KQh10bPD7K8&#10;otd2zf71bVY/AQAA//8DAFBLAwQUAAYACAAAACEA5KSPyNwAAAAJAQAADwAAAGRycy9kb3ducmV2&#10;LnhtbEyPwU7DMAyG70i8Q2QkblvaUo221J0Aqdw4MLhwyxrTVmucKsm28vYEcWBH259+f3+9Xcwk&#10;TuT8aBkhXScgiDurR+4RPt7bVQHCB8VaTZYJ4Zs8bJvrq1pV2p75jU670IsYwr5SCEMIcyWl7wYy&#10;yq/tTBxvX9YZFeLoeqmdOsdwM8ksSTbSqJHjh0HN9DxQd9gdDYIfe1cc7rM8f8peu8/0pc0L0yLe&#10;3iyPDyACLeEfhl/9qA5NdNrbI2svJoSsTO8iirAqkxJEJP42e4RNCbKp5WWD5gcAAP//AwBQSwEC&#10;LQAUAAYACAAAACEAtoM4kv4AAADhAQAAEwAAAAAAAAAAAAAAAAAAAAAAW0NvbnRlbnRfVHlwZXNd&#10;LnhtbFBLAQItABQABgAIAAAAIQA4/SH/1gAAAJQBAAALAAAAAAAAAAAAAAAAAC8BAABfcmVscy8u&#10;cmVsc1BLAQItABQABgAIAAAAIQAf/DSmuAEAAH4DAAAOAAAAAAAAAAAAAAAAAC4CAABkcnMvZTJv&#10;RG9jLnhtbFBLAQItABQABgAIAAAAIQDkpI/I3AAAAAkBAAAPAAAAAAAAAAAAAAAAABIEAABkcnMv&#10;ZG93bnJldi54bWxQSwUGAAAAAAQABADzAAAAGwUAAAAA&#10;" o:allowincell="f" filled="t" strokeweight=".1696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440" behindDoc="1" locked="0" layoutInCell="0" allowOverlap="1">
                <wp:simplePos x="0" y="0"/>
                <wp:positionH relativeFrom="column">
                  <wp:posOffset>1852930</wp:posOffset>
                </wp:positionH>
                <wp:positionV relativeFrom="paragraph">
                  <wp:posOffset>-546735</wp:posOffset>
                </wp:positionV>
                <wp:extent cx="603885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38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876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E51893" id="Shape 6" o:spid="_x0000_s1026" style="position:absolute;z-index:-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9pt,-43.05pt" to="193.45pt,-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9o8tQEAAH8DAAAOAAAAZHJzL2Uyb0RvYy54bWysU01v2zAMvQ/YfxB0X+y2m2MYcXpol12K&#10;LUC7H8DoIxamL0ha7Pz7UXKSLttlKKYDIYrUI98TtbqfjCYHEaJytqc3i5oSYZnjyu57+v1l86Gl&#10;JCawHLSzoqdHEen9+v271eg7cesGp7kIBEFs7Ebf0yEl31VVZIMwEBfOC4tB6YKBhG7YVzzAiOhG&#10;V7d13VSjC9wHx0SMePo4B+m64EspWPomZRSJ6J5ib6nYUOwu22q9gm4fwA+KndqAN3RhQFkseoF6&#10;hATkZ1B/QRnFgotOpgVzpnJSKiYKB2RzU//B5nkALwoXFCf6i0zx/8Gyr4dtIIr3tKHEgsEnKlVJ&#10;k6UZfeww48FuQybHJvvsnxz7ETFWXQWzE/2cNslgcjqyI1OR+niRWkyJMDxs6ru2/UQJw9DHZXOX&#10;q1XQna/6ENMX4QzJm55qZbMO0MHhKaY59ZySj6PTim+U1sUJ+92DDuQA+Oabsk7oV2nakhFrt8tm&#10;WaCvgvHfMIxKOL1amZ62dV7zPA0C+GfLsU/oEig975GetifdZqmyaDvHj9tw1hNfuehwmsg8Rr/7&#10;5fbrv1n/AgAA//8DAFBLAwQUAAYACAAAACEANScQTt4AAAALAQAADwAAAGRycy9kb3ducmV2Lnht&#10;bEyPS2vDMBCE74X+B7GF3hLZLhjHtRxKIeQQAm3Sx3VjbS1TPYwkJ+6/rwqF9rizw8w3zXo2mp3J&#10;h8FZAfkyA0a2c3KwvYCX42ZRAQsRrUTtLAn4ogDr9vqqwVq6i32m8yH2LIXYUKMAFeNYcx46RQbD&#10;0o1k0+/DeYMxnb7n0uMlhRvNiywrucHBpgaFIz0q6j4PkxGwf0PEV9zttz7q96nY6qed2ghxezM/&#10;3AOLNMc/M/zgJ3RoE9PJTVYGpgUUqzyhRwGLqsyBJcddVa6AnX4V3jb8/4b2GwAA//8DAFBLAQIt&#10;ABQABgAIAAAAIQC2gziS/gAAAOEBAAATAAAAAAAAAAAAAAAAAAAAAABbQ29udGVudF9UeXBlc10u&#10;eG1sUEsBAi0AFAAGAAgAAAAhADj9If/WAAAAlAEAAAsAAAAAAAAAAAAAAAAALwEAAF9yZWxzLy5y&#10;ZWxzUEsBAi0AFAAGAAgAAAAhAHN32jy1AQAAfwMAAA4AAAAAAAAAAAAAAAAALgIAAGRycy9lMm9E&#10;b2MueG1sUEsBAi0AFAAGAAgAAAAhADUnEE7eAAAACwEAAA8AAAAAAAAAAAAAAAAADwQAAGRycy9k&#10;b3ducmV2LnhtbFBLBQYAAAAABAAEAPMAAAAaBQAAAAA=&#10;" o:allowincell="f" filled="t" strokecolor="white" strokeweight="1.3546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>
                <wp:simplePos x="0" y="0"/>
                <wp:positionH relativeFrom="column">
                  <wp:posOffset>1852930</wp:posOffset>
                </wp:positionH>
                <wp:positionV relativeFrom="paragraph">
                  <wp:posOffset>-241935</wp:posOffset>
                </wp:positionV>
                <wp:extent cx="603885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38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876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841C34" id="Shape 7" o:spid="_x0000_s1026" style="position:absolute;z-index:-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9pt,-19.05pt" to="193.45pt,-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SvktQEAAH8DAAAOAAAAZHJzL2Uyb0RvYy54bWysU01v2zAMvQ/YfxB0X+y2W2wYcXpol12K&#10;LUC7H8DoIxamL0ha7Pz7UXKSLttlKKYDIYrUI98TtbqfjCYHEaJytqc3i5oSYZnjyu57+v1l86Gl&#10;JCawHLSzoqdHEen9+v271eg7cesGp7kIBEFs7Ebf0yEl31VVZIMwEBfOC4tB6YKBhG7YVzzAiOhG&#10;V7d1vaxGF7gPjokY8fRxDtJ1wZdSsPRNyigS0T3F3lKxodhdttV6Bd0+gB8UO7UBb+jCgLJY9AL1&#10;CAnIz6D+gjKKBRedTAvmTOWkVEwUDsjmpv6DzfMAXhQuKE70F5ni/4NlXw/bQBTvaUOJBYNPVKqS&#10;Jksz+thhxoPdhkyOTfbZPzn2I2KsugpmJ/o5bZLB5HRkR6Yi9fEitZgSYXi4rO/a9hMlDEMfm+Vd&#10;rlZBd77qQ0xfhDMkb3qqlc06QAeHp5jm1HNKPo5OK75RWhcn7HcPOpAD4JtvyjqhX6VpS0as3TbL&#10;pkBfBeO/YRiVcHq1Mj1t67zmeRoE8M+WY5/QJVB63iM9bU+6zVJl0XaOH7fhrCe+ctHhNJF5jH73&#10;y+3Xf7P+BQAA//8DAFBLAwQUAAYACAAAACEA71b1798AAAALAQAADwAAAGRycy9kb3ducmV2Lnht&#10;bEyPzWrDMBCE74W+g9hCb4lsB4LjWA6lEHIIgTb9yXVjqZaptDKSnLhvXxUK7XFnh5lv6s1kDbso&#10;H3pHAvJ5BkxR62RPnYDXl+2sBBYikkTjSAn4UgE2ze1NjZV0V3pWl2PsWAqhUKEAHeNQcR5arSyG&#10;uRsUpd+H8xZjOn3HpcdrCreGF1m25BZ7Sg0aB/WoVft5HK2AwzsivuH+sPPRnMZiZ572eivE/d30&#10;sAYW1RT/zPCDn9ChSUxnN5IMzAgoVnlCjwJmizIHlhyLcrkCdv5VeFPz/xuabwAAAP//AwBQSwEC&#10;LQAUAAYACAAAACEAtoM4kv4AAADhAQAAEwAAAAAAAAAAAAAAAAAAAAAAW0NvbnRlbnRfVHlwZXNd&#10;LnhtbFBLAQItABQABgAIAAAAIQA4/SH/1gAAAJQBAAALAAAAAAAAAAAAAAAAAC8BAABfcmVscy8u&#10;cmVsc1BLAQItABQABgAIAAAAIQCZhSvktQEAAH8DAAAOAAAAAAAAAAAAAAAAAC4CAABkcnMvZTJv&#10;RG9jLnhtbFBLAQItABQABgAIAAAAIQDvVvXv3wAAAAsBAAAPAAAAAAAAAAAAAAAAAA8EAABkcnMv&#10;ZG93bnJldi54bWxQSwUGAAAAAAQABADzAAAAGwUAAAAA&#10;" o:allowincell="f" filled="t" strokecolor="white" strokeweight="1.3546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1" locked="0" layoutInCell="0" allowOverlap="1">
                <wp:simplePos x="0" y="0"/>
                <wp:positionH relativeFrom="column">
                  <wp:posOffset>3075305</wp:posOffset>
                </wp:positionH>
                <wp:positionV relativeFrom="paragraph">
                  <wp:posOffset>-577215</wp:posOffset>
                </wp:positionV>
                <wp:extent cx="0" cy="62103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210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10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F84B9F" id="Shape 8" o:spid="_x0000_s1026" style="position:absolute;z-index:-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15pt,-45.45pt" to="242.1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maUtwEAAH4DAAAOAAAAZHJzL2Uyb0RvYy54bWysU02PEzEMvSPxH6Lc6Uy7qFRRp3vYpVxW&#10;UGnhB7hJphNtvhSHTvvvcdIPtsAJbQ5RHNvPfs/J8v7gLNvrhCb4jk8nLWfay6CM33X8x/f1hwVn&#10;mMErsMHrjh818vvV+3fLMQo9C0OwSidGIB7FGDs+5BxF06ActAOchKg9OfuQHGQy065RCUZCd7aZ&#10;te28GUNSMQWpEen28eTkq4rf91rmb32POjPbceot1z3VfVv2ZrUEsUsQByPPbcB/dOHAeCp6hXqE&#10;DOxnMn9BOSNTwNDniQyuCX1vpK4ciM20/YPN8wBRVy4kDsarTPh2sPLrfpOYUR2nQXlwNKJalS2K&#10;NGNEQREPfpMKOXnwz/EpyBckX3PjLAbGU9ihT66EEzt2qFIfr1LrQ2aSLj9+mt9xJskxn03buzqI&#10;BsQlNSbMX3RwrBw6bo0vOoCA/RPmUhzEJaRcY7BGrY211Ui77YNNbA8083VdhQul3IRZz0aqPm0X&#10;FfnGh68h2rr+BeFMpsdrjSP1rkEgBg3qs1dUE0QGY09nqm/9WbaTUkWzbVDHTbrISUOujZ4fZHlF&#10;r+2a/fvbrH4BAAD//wMAUEsDBBQABgAIAAAAIQBX3GXE3QAAAAkBAAAPAAAAZHJzL2Rvd25yZXYu&#10;eG1sTI/BTsMwDIbvSLxDZCRuW7oSjbarOwFSuXFgcOGWNV5brXGqJtvK2xPEgR1tf/r9/eV2toM4&#10;0+R7xwirZQKCuHGm5xbh86NeZCB80Gz04JgQvsnDtrq9KXVh3IXf6bwLrYgh7AuN0IUwFlL6piOr&#10;/dKNxPF2cJPVIY5TK82kLzHcDjJNkrW0uuf4odMjvXTUHHcni+D7dsqOj6lSz+lb87V6rVVma8T7&#10;u/lpAyLQHP5h+NWP6lBFp707sfFiQFCZeogowiJPchCR+NvsEdY5yKqU1w2qHwAAAP//AwBQSwEC&#10;LQAUAAYACAAAACEAtoM4kv4AAADhAQAAEwAAAAAAAAAAAAAAAAAAAAAAW0NvbnRlbnRfVHlwZXNd&#10;LnhtbFBLAQItABQABgAIAAAAIQA4/SH/1gAAAJQBAAALAAAAAAAAAAAAAAAAAC8BAABfcmVscy8u&#10;cmVsc1BLAQItABQABgAIAAAAIQDRnmaUtwEAAH4DAAAOAAAAAAAAAAAAAAAAAC4CAABkcnMvZTJv&#10;RG9jLnhtbFBLAQItABQABgAIAAAAIQBX3GXE3QAAAAkBAAAPAAAAAAAAAAAAAAAAABEEAABkcnMv&#10;ZG93bnJldi54bWxQSwUGAAAAAAQABADzAAAAGwUAAAAA&#10;" o:allowincell="f" filled="t" strokeweight=".1696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column">
                  <wp:posOffset>3078480</wp:posOffset>
                </wp:positionH>
                <wp:positionV relativeFrom="paragraph">
                  <wp:posOffset>-546735</wp:posOffset>
                </wp:positionV>
                <wp:extent cx="603250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3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876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1F9FB4" id="Shape 9" o:spid="_x0000_s1026" style="position:absolute;z-index:-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4pt,-43.05pt" to="289.9pt,-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sNutgEAAH8DAAAOAAAAZHJzL2Uyb0RvYy54bWysU01v2zAMvQ/YfxB0X+ymW5IacXpol12K&#10;LUC3H8BIcixMXxC1OPn3o+QkbbbLUEwHQRSpR75Hanl/sIbtVUTtXctvJjVnygkvtdu1/Mf39YcF&#10;Z5jASTDeqZYfFfL71ft3yyE0aup7b6SKjEAcNkNoeZ9SaKoKRa8s4MQH5cjZ+WghkRl3lYwwELo1&#10;1bSuZ9XgowzRC4VIt4+jk68Kftcpkb51HarETMuptlT2WPZt3qvVEppdhNBrcSoD3lCFBe0o6QXq&#10;ERKwX1H/BWW1iB59lybC28p3nRaqcCA2N/UfbJ57CKpwIXEwXGTC/wcrvu43kWnZ8jvOHFhqUcnK&#10;7rI0Q8CGIh7cJmZy4uCew5MXP5F81ZUzGxjGsEMXbQ4nduxQpD5epFaHxARdzurb6SdqiCDXx/ns&#10;NmeroDk/DRHTF+Uty4eWG+2yDtDA/gnTGHoOydfojZZrbUwx4m77YCLbA/V8XdYJ/SrMODZQ7sV8&#10;Ni/QV078NwyrE02v0bblizqvcZ56BfKzk1QnNAm0Gc9Ez7iTbqNUWbStl8dNPOtJXS46nCYyj9Fr&#10;u7x++Ter3wAAAP//AwBQSwMEFAAGAAgAAAAhAGzxdAfdAAAACwEAAA8AAABkcnMvZG93bnJldi54&#10;bWxMj9tKw0AQhu8F32EZwbt201JrjNkUEUovSsHW0+00OybBPYTdTRvf3hEEvfwP/PNNuRqtEScK&#10;sfNOwWyagSBXe925RsHL83qSg4gJnUbjHSn4ogir6vKixEL7s9vT6ZAawSMuFqigTakvpIx1Sxbj&#10;1PfkOPvwwWJiGRqpA5553Bo5z7KltNg5vtBiT48t1Z+HwSrYvSHiK253m5DM+zDfmKdtu1bq+mp8&#10;uAeRaEx/ZfjBZ3SomOnoB6ejMAoW+YLRk4JJvpyB4MbN7R07x19HVqX8/0P1DQAA//8DAFBLAQIt&#10;ABQABgAIAAAAIQC2gziS/gAAAOEBAAATAAAAAAAAAAAAAAAAAAAAAABbQ29udGVudF9UeXBlc10u&#10;eG1sUEsBAi0AFAAGAAgAAAAhADj9If/WAAAAlAEAAAsAAAAAAAAAAAAAAAAALwEAAF9yZWxzLy5y&#10;ZWxzUEsBAi0AFAAGAAgAAAAhAMEGw262AQAAfwMAAA4AAAAAAAAAAAAAAAAALgIAAGRycy9lMm9E&#10;b2MueG1sUEsBAi0AFAAGAAgAAAAhAGzxdAfdAAAACwEAAA8AAAAAAAAAAAAAAAAAEAQAAGRycy9k&#10;b3ducmV2LnhtbFBLBQYAAAAABAAEAPMAAAAaBQAAAAA=&#10;" o:allowincell="f" filled="t" strokecolor="white" strokeweight="1.3546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column">
                  <wp:posOffset>3078480</wp:posOffset>
                </wp:positionH>
                <wp:positionV relativeFrom="paragraph">
                  <wp:posOffset>-241935</wp:posOffset>
                </wp:positionV>
                <wp:extent cx="603250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3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876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374811" id="Shape 10" o:spid="_x0000_s1026" style="position:absolute;z-index:-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4pt,-19.05pt" to="289.9pt,-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47QtQEAAIEDAAAOAAAAZHJzL2Uyb0RvYy54bWysU02PEzEMvSPxH6Lc6cx2oa1Gne5hl3JZ&#10;QaVdfoCbZDoR+VIcOtN/j5NpC4ULQuQQxbHz7PfsrB9Ga9hRRdTetfxuVnOmnPBSu0PLv75u3604&#10;wwROgvFOtfykkD9s3r5ZD6FRc997I1VkBOKwGULL+5RCU1UoemUBZz4oR87ORwuJzHioZISB0K2p&#10;5nW9qAYfZYheKES6fZqcfFPwu06J9KXrUCVmWk61pbLHsu/zXm3W0BwihF6LcxnwD1VY0I6SXqGe&#10;IAH7HvUfUFaL6NF3aSa8rXzXaaEKB2JzV//G5qWHoAoXEgfDVSb8f7Di83EXmZbUO5LHgaUelbSM&#10;bBJnCNhQzKPbxUxPjO4lPHvxDclX3TizgWEKG7toczjxY2MR+3QVW42JCbpc1PfzD5RTkOv9cnGf&#10;s1XQXJ6GiOmT8pblQ8uNdlkJaOD4jGkKvYTka/RGy602phjxsH80kR2Bur4t64x+E2YcGyj3arlY&#10;FugbJ/4dhtWJ5tdo2/JVndc0Ub0C+dFJqhOaBNpMZ6Jn3Fm3Saos2t7L0y5e9KQ+Fx3OM5kH6Ve7&#10;vP75czY/AAAA//8DAFBLAwQUAAYACAAAACEAtoCRpt4AAAALAQAADwAAAGRycy9kb3ducmV2Lnht&#10;bEyPTUvDQBCG74L/YRnBW7tprRpjNkWE0kMp1Pp1nWbXbHB3NmQ3bfz3jiDo8f3gnWfK5eidOJo+&#10;toEUzKYZCEN10C01Cl6eV5McRExIGl0go+DLRFhW52clFjqc6Mkc96kRPEKxQAU2pa6QMtbWeIzT&#10;0Bni7CP0HhPLvpG6xxOPeyfnWXYjPbbEFyx25tGa+nM/eAXbN0R8xc123Sf3PszXbrexK6UuL8aH&#10;exDJjOmvDD/4jA4VMx3CQDoKp2CRLxg9KZhc5TMQ3Li+vWPn8OvIqpT/f6i+AQAA//8DAFBLAQIt&#10;ABQABgAIAAAAIQC2gziS/gAAAOEBAAATAAAAAAAAAAAAAAAAAAAAAABbQ29udGVudF9UeXBlc10u&#10;eG1sUEsBAi0AFAAGAAgAAAAhADj9If/WAAAAlAEAAAsAAAAAAAAAAAAAAAAALwEAAF9yZWxzLy5y&#10;ZWxzUEsBAi0AFAAGAAgAAAAhAEUDjtC1AQAAgQMAAA4AAAAAAAAAAAAAAAAALgIAAGRycy9lMm9E&#10;b2MueG1sUEsBAi0AFAAGAAgAAAAhALaAkabeAAAACwEAAA8AAAAAAAAAAAAAAAAADwQAAGRycy9k&#10;b3ducmV2LnhtbFBLBQYAAAAABAAEAPMAAAAaBQAAAAA=&#10;" o:allowincell="f" filled="t" strokecolor="white" strokeweight="1.3546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-577215</wp:posOffset>
                </wp:positionV>
                <wp:extent cx="0" cy="62103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210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5D7323" id="Shape 11" o:spid="_x0000_s1026" style="position:absolute;z-index:-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pt,-45.45pt" to="1.2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8CjuQEAAIADAAAOAAAAZHJzL2Uyb0RvYy54bWysU8tuGzEMvBfoPwi617t2CjcVvM4hqXsJ&#10;WgNJP4CWtF6hekFUvfbfl5IfidueguogiCI55Aylxd3eWbbTCU3wHZ9OWs60l0EZv+34j+fVh1vO&#10;MINXYIPXHT9o5HfL9+8WYxR6FoZglU6MQDyKMXZ8yDmKpkE5aAc4CVF7cvYhOchkpm2jEoyE7mwz&#10;a9t5M4akYgpSI9Ltw9HJlxW/77XM3/sedWa249Rbrnuq+6bszXIBYpsgDkae2oA3dOHAeCp6gXqA&#10;DOxXMn9BOSNTwNDniQyuCX1vpK4ciM20/YPN0wBRVy4kDsaLTPj/YOW33Toxo2h2U848OJpRLcvI&#10;JnHGiIJi7v06FXpy75/iY5A/kXzNlbMYGI9h+z65Ek782L6KfbiIrfeZSbr8+Gl+w5kkx3w2bW/q&#10;KBoQ59SYMH/VwbFy6Lg1vigBAnaPmEtxEOeQco3BGrUy1lYjbTf3NrEd0NRXdRUulHIVZj0bqXr7&#10;eV6Rr3z4GqKt618QzmR6vta4jt9egkAMGtQXr6gmiAzGHs9U3/qTbEelimaboA7rdJaTxlwbPT3J&#10;8o5e2zX75eMsfwMAAP//AwBQSwMEFAAGAAgAAAAhAJwoTazbAAAABQEAAA8AAABkcnMvZG93bnJl&#10;di54bWxMjkFLw0AQhe+C/2EZwVu7sWgxMZNSC14UKUZBj5PsmESzszG7bdN/7/akx8d7fO/LV5Pt&#10;1Z5H3zlBuJonoFhqZzppEN5eH2a3oHwgMdQ7YYQje1gV52c5ZcYd5IX3ZWhUhIjPCKENYci09nXL&#10;lvzcDSyx+3SjpRDj2Ggz0iHCba8XSbLUljqJDy0NvGm5/i53FuG+evp4d1vy5bYKz8fHm83X+qdD&#10;vLyY1negAk/hbwwn/agORXSq3E6MVz3C4joOEWZpkoKK/SlXCMsUdJHr//bFLwAAAP//AwBQSwEC&#10;LQAUAAYACAAAACEAtoM4kv4AAADhAQAAEwAAAAAAAAAAAAAAAAAAAAAAW0NvbnRlbnRfVHlwZXNd&#10;LnhtbFBLAQItABQABgAIAAAAIQA4/SH/1gAAAJQBAAALAAAAAAAAAAAAAAAAAC8BAABfcmVscy8u&#10;cmVsc1BLAQItABQABgAIAAAAIQA+78CjuQEAAIADAAAOAAAAAAAAAAAAAAAAAC4CAABkcnMvZTJv&#10;RG9jLnhtbFBLAQItABQABgAIAAAAIQCcKE2s2wAAAAUBAAAPAAAAAAAAAAAAAAAAABMEAABkcnMv&#10;ZG93bnJldi54bWxQSwUGAAAAAAQABADzAAAAGw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column">
                  <wp:posOffset>1240155</wp:posOffset>
                </wp:positionH>
                <wp:positionV relativeFrom="paragraph">
                  <wp:posOffset>-577215</wp:posOffset>
                </wp:positionV>
                <wp:extent cx="0" cy="62103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210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CCFEBD" id="Shape 12" o:spid="_x0000_s1026" style="position:absolute;z-index:-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65pt,-45.45pt" to="97.6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uxJuQEAAIADAAAOAAAAZHJzL2Uyb0RvYy54bWysU01vEzEQvSPxHyzfyW5SCK2VTQ8t4VJB&#10;pMIPmNjerIW/5DHZ5N8zdj5ooCeED5bHM/Nm3ht7cb93lu10QhN8x6eTljPtZVDGbzv+/dvq3S1n&#10;mMErsMHrjh808vvl2zeLMQo9C0OwSidGIB7FGDs+5BxF06ActAOchKg9OfuQHGQy07ZRCUZCd7aZ&#10;te28GUNSMQWpEen28ejky4rf91rmr32POjPbceot1z3VfVP2ZrkAsU0QByNPbcA/dOHAeCp6gXqE&#10;DOxnMn9BOSNTwNDniQyuCX1vpK4ciM20/YPN8wBRVy4kDsaLTPj/YOWX3Toxo2h2M848OJpRLcvI&#10;JnHGiIJiHvw6FXpy75/jU5A/kHzNlbMYGI9h+z65Ek782L6KfbiIrfeZSbp8/3F+w5kkx3w2bW/q&#10;KBoQ59SYMH/WwbFy6Lg1vigBAnZPmEtxEOeQco3BGrUy1lYjbTcPNrEd0NRXdRUulHIVZj0bqXp7&#10;96EiX/nwJURb12sQzmR6vta4jt9egkAMGtQnr6gmiAzGHs9U3/qTbEelimaboA7rdJaTxlwbPT3J&#10;8o5e2jX798dZ/gIAAP//AwBQSwMEFAAGAAgAAAAhAM01//bdAAAACQEAAA8AAABkcnMvZG93bnJl&#10;di54bWxMj8tOwzAQRfdI/IM1SOxaByrSJsSpEFLLigWlH+DE0yRqPI5i59F+PVM2sLwzR3fOZNvZ&#10;tmLE3jeOFDwtIxBIpTMNVQqO37vFBoQPmoxuHaGCC3rY5vd3mU6Nm+gLx0OoBJeQT7WCOoQuldKX&#10;NVrtl65D4t3J9VYHjn0lTa8nLretfI6iWFrdEF+odYfvNZbnw2AVrMznaVdM48e+uV7PlyFed/ty&#10;rdTjw/z2CiLgHP5guOmzOuTsVLiBjBct5+RlxaiCRRIlIG7E76RQECcg80z+/yD/AQAA//8DAFBL&#10;AQItABQABgAIAAAAIQC2gziS/gAAAOEBAAATAAAAAAAAAAAAAAAAAAAAAABbQ29udGVudF9UeXBl&#10;c10ueG1sUEsBAi0AFAAGAAgAAAAhADj9If/WAAAAlAEAAAsAAAAAAAAAAAAAAAAALwEAAF9yZWxz&#10;Ly5yZWxzUEsBAi0AFAAGAAgAAAAhAKKi7Em5AQAAgAMAAA4AAAAAAAAAAAAAAAAALgIAAGRycy9l&#10;Mm9Eb2MueG1sUEsBAi0AFAAGAAgAAAAhAM01//bdAAAACQ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column">
                  <wp:posOffset>2459355</wp:posOffset>
                </wp:positionH>
                <wp:positionV relativeFrom="paragraph">
                  <wp:posOffset>-577215</wp:posOffset>
                </wp:positionV>
                <wp:extent cx="0" cy="62103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210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CCF830" id="Shape 13" o:spid="_x0000_s1026" style="position:absolute;z-index:-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3.65pt,-45.45pt" to="193.6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/KyuQEAAIADAAAOAAAAZHJzL2Uyb0RvYy54bWysU01vEzEQvSPxHyzfyW5SCK2VTQ8t4VJB&#10;pMIPmNjerIW/5DHZ5N8zdj5ooCeED9aOZ/zevDfexf3eWbbTCU3wHZ9OWs60l0EZv+3492+rd7ec&#10;YQavwAavO37QyO+Xb98sxij0LAzBKp0YgXgUY+z4kHMUTYNy0A5wEqL2lOxDcpApTNtGJRgJ3dlm&#10;1rbzZgxJxRSkRqTTx2OSLyt+32uZv/Y96sxsx6m3XPdU903Zm+UCxDZBHIw8tQH/0IUD44n0AvUI&#10;GdjPZP6CckamgKHPExlcE/reSF01kJpp+4ea5wGirlrIHIwXm/D/wcovu3ViRtHsbjjz4GhGlZZR&#10;TOaMEQXVPPh1KvLk3j/HpyB/IOWaq2QJMB7L9n1ypZz0sX01+3AxW+8zk3T4/uOcGCUl5rNpe1NH&#10;0YA4X40J82cdHCsfHbfGFydAwO4JcyEHcS4pxxisUStjbQ3SdvNgE9sBTX1VV9FCV67KrGcjsbd3&#10;HyryVQ5fQrR1vQbhTKbna43r+O2lCMSgQX3yijhBZDD2+E381p9sOzpVPNsEdVins5005tro6UmW&#10;d/Qyrrd//zjLXwAAAP//AwBQSwMEFAAGAAgAAAAhAJqXO93dAAAACQEAAA8AAABkcnMvZG93bnJl&#10;di54bWxMj8tOwzAQRfdI/IM1SOxaByolTYhTIaSWFQtaPsCJp0nUeBzFzqP9egaxgOXMXJ05N98t&#10;thMTDr51pOBpHYFAqpxpqVbwddqvtiB80GR05wgVXNHDrri/y3Vm3EyfOB1DLRhCPtMKmhD6TEpf&#10;NWi1X7seiW9nN1gdeBxqaQY9M9x28jmKYml1S/yh0T2+NVhdjqNVsDEf5305T++H9na7XMc46Q9V&#10;otTjw/L6AiLgEv7C8KPP6lCwU+lGMl50zNgmG44qWKVRCoITv5tSQZyCLHL5v0HxDQAA//8DAFBL&#10;AQItABQABgAIAAAAIQC2gziS/gAAAOEBAAATAAAAAAAAAAAAAAAAAAAAAABbQ29udGVudF9UeXBl&#10;c10ueG1sUEsBAi0AFAAGAAgAAAAhADj9If/WAAAAlAEAAAsAAAAAAAAAAAAAAAAALwEAAF9yZWxz&#10;Ly5yZWxzUEsBAi0AFAAGAAgAAAAhADfP8rK5AQAAgAMAAA4AAAAAAAAAAAAAAAAALgIAAGRycy9l&#10;Mm9Eb2MueG1sUEsBAi0AFAAGAAgAAAAhAJqXO93dAAAACQ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column">
                  <wp:posOffset>3684905</wp:posOffset>
                </wp:positionH>
                <wp:positionV relativeFrom="paragraph">
                  <wp:posOffset>-577215</wp:posOffset>
                </wp:positionV>
                <wp:extent cx="0" cy="62103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210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F0904D" id="Shape 14" o:spid="_x0000_s1026" style="position:absolute;z-index:-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0.15pt,-45.45pt" to="290.1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EUCuQEAAIADAAAOAAAAZHJzL2Uyb0RvYy54bWysU8tuGzEMvBfoPwi617t2AjcVvM4hqXsJ&#10;WgNpP4CWtF6hekFUvfbfl5IfjdueguggiCI55Aylxf3eWbbTCU3wHZ9OWs60l0EZv+34j++rD3ec&#10;YQavwAavO37QyO+X798txij0LAzBKp0YgXgUY+z4kHMUTYNy0A5wEqL25OxDcpDJTNtGJRgJ3dlm&#10;1rbzZgxJxRSkRqTbx6OTLyt+32uZv/U96sxsx6m3XPdU903Zm+UCxDZBHIw8tQGv6MKB8VT0AvUI&#10;GdivZP6BckamgKHPExlcE/reSF05EJtp+xeb5wGirlxIHIwXmfDtYOXX3Toxo2h2t5x5cDSjWpaR&#10;TeKMEQXFPPh1KvTk3j/HpyB/IvmaK2cxMB7D9n1yJZz4sX0V+3ARW+8zk3R5+3F+w5kkx3w2bW/q&#10;KBoQ59SYMH/RwbFy6Lg1vigBAnZPmEtxEOeQco3BGrUy1lYjbTcPNrEd0NRXdRUulHIVZj0bqXr7&#10;aV6Rr3z4EqKt638QzmR6vta4jt9dgkAMGtRnr6gmiAzGHs9U3/qTbEelimaboA7rdJaTxlwbPT3J&#10;8o5e2jX7z8dZ/gYAAP//AwBQSwMEFAAGAAgAAAAhANw4/i7fAAAACQEAAA8AAABkcnMvZG93bnJl&#10;di54bWxMj8FOwzAMhu9IvENkJG5bAmjTWppOYxIXEJpWJo2j25i20Dilybbu7QniAEfbn35/f7Yc&#10;bSeONPjWsYabqQJBXDnTcq1h9/o4WYDwAdlg55g0nMnDMr+8yDA17sRbOhahFjGEfYoamhD6VEpf&#10;NWTRT11PHG/vbrAY4jjU0gx4iuG2k7dKzaXFluOHBntaN1R9Fger4aF8ftu7DfpiU4aX89Ns/bH6&#10;arW+vhpX9yACjeEPhh/9qA55dCrdgY0XnYbZQt1FVMMkUQmISPxuSg3zBGSeyf8N8m8AAAD//wMA&#10;UEsBAi0AFAAGAAgAAAAhALaDOJL+AAAA4QEAABMAAAAAAAAAAAAAAAAAAAAAAFtDb250ZW50X1R5&#10;cGVzXS54bWxQSwECLQAUAAYACAAAACEAOP0h/9YAAACUAQAACwAAAAAAAAAAAAAAAAAvAQAAX3Jl&#10;bHMvLnJlbHNQSwECLQAUAAYACAAAACEAfThFArkBAACAAwAADgAAAAAAAAAAAAAAAAAuAgAAZHJz&#10;L2Uyb0RvYy54bWxQSwECLQAUAAYACAAAACEA3Dj+Lt8AAAAJ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column">
                  <wp:posOffset>4294505</wp:posOffset>
                </wp:positionH>
                <wp:positionV relativeFrom="paragraph">
                  <wp:posOffset>-577215</wp:posOffset>
                </wp:positionV>
                <wp:extent cx="0" cy="62103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210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D358AB" id="Shape 15" o:spid="_x0000_s1026" style="position:absolute;z-index:-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15pt,-45.45pt" to="338.1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Vv5uQEAAIADAAAOAAAAZHJzL2Uyb0RvYy54bWysU01vEzEQvSPxHyzfyW5SCK2VTQ8t4VJB&#10;pMIPmNjerIW/5DHZ5N8zdj5ooCeED5bHM/Nm3ht7cb93lu10QhN8x6eTljPtZVDGbzv+/dvq3S1n&#10;mMErsMHrjh808vvl2zeLMQo9C0OwSidGIB7FGDs+5BxF06ActAOchKg9OfuQHGQy07ZRCUZCd7aZ&#10;te28GUNSMQWpEen28ejky4rf91rmr32POjPbceot1z3VfVP2ZrkAsU0QByNPbcA/dOHAeCp6gXqE&#10;DOxnMn9BOSNTwNDniQyuCX1vpK4ciM20/YPN8wBRVy4kDsaLTPj/YOWX3Toxo2h2Hzjz4GhGtSwj&#10;m8QZIwqKefDrVOjJvX+OT0H+QPI1V85iYDyG7fvkSjjxY/sq9uEitt5nJuny/cf5DWeSHPPZtL2p&#10;o2hAnFNjwvxZB8fKoePW+KIECNg9YS7FQZxDyjUGa9TKWFuNtN082MR2QFNf1VW4UMpVmPVspOrt&#10;3bwiX/nwJURb12sQzmR6vta4jt9egkAMGtQnr6gmiAzGHs9U3/qTbEelimaboA7rdJaTxlwbPT3J&#10;8o5e2jX798dZ/gIAAP//AwBQSwMEFAAGAAgAAAAhAOvhtxbeAAAACQEAAA8AAABkcnMvZG93bnJl&#10;di54bWxMj01Pg0AQhu8m/ofNmHhrFzWiIEtTm3jRmEZsUo8DjICys8huW/rvHeNBb/Px5J1nssVk&#10;e7Wn0XeODVzMI1DElas7bgxsXh9mt6B8QK6xd0wGjuRhkZ+eZJjW7sAvtC9CoySEfYoG2hCGVGtf&#10;tWTRz91ALLt3N1oM0o6Nrkc8SLjt9WUUxdpix3KhxYFWLVWfxc4auC+f3rZujb5Yl+H5+Hi9+lh+&#10;dcacn03LO1CBpvAHw4++qEMuTqXbce1VbyC+ia8ENTBLogSUEL+TUooEdJ7p/x/k3wAAAP//AwBQ&#10;SwECLQAUAAYACAAAACEAtoM4kv4AAADhAQAAEwAAAAAAAAAAAAAAAAAAAAAAW0NvbnRlbnRfVHlw&#10;ZXNdLnhtbFBLAQItABQABgAIAAAAIQA4/SH/1gAAAJQBAAALAAAAAAAAAAAAAAAAAC8BAABfcmVs&#10;cy8ucmVsc1BLAQItABQABgAIAAAAIQDoVVv5uQEAAIADAAAOAAAAAAAAAAAAAAAAAC4CAABkcnMv&#10;ZTJvRG9jLnhtbFBLAQItABQABgAIAAAAIQDr4bcW3gAAAAk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column">
                  <wp:posOffset>4909820</wp:posOffset>
                </wp:positionH>
                <wp:positionV relativeFrom="paragraph">
                  <wp:posOffset>-577215</wp:posOffset>
                </wp:positionV>
                <wp:extent cx="0" cy="62103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210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186756" id="Shape 16" o:spid="_x0000_s1026" style="position:absolute;z-index:-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6.6pt,-45.45pt" to="386.6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HcTuQEAAIADAAAOAAAAZHJzL2Uyb0RvYy54bWysU01vEzEQvSPxHyzfyW5SCK2VTQ8t4VJB&#10;pMIPmNjerIW/5DHZ5N8zdj5ooCeED5bHM/Nm3ht7cb93lu10QhN8x6eTljPtZVDGbzv+/dvq3S1n&#10;mMErsMHrjh808vvl2zeLMQo9C0OwSidGIB7FGDs+5BxF06ActAOchKg9OfuQHGQy07ZRCUZCd7aZ&#10;te28GUNSMQWpEen28ejky4rf91rmr32POjPbceot1z3VfVP2ZrkAsU0QByNPbcA/dOHAeCp6gXqE&#10;DOxnMn9BOSNTwNDniQyuCX1vpK4ciM20/YPN8wBRVy4kDsaLTPj/YOWX3Toxo2h2c848OJpRLcvI&#10;JnHGiIJiHvw6FXpy75/jU5A/kHzNlbMYGI9h+z65Ek782L6KfbiIrfeZSbp8/3F+w5kkx3w2bW/q&#10;KBoQ59SYMH/WwbFy6Lg1vigBAnZPmEtxEOeQco3BGrUy1lYjbTcPNrEd0NRXdRUulHIVZj0bqXp7&#10;96EiX/nwJURb12sQzmR6vta4jt9egkAMGtQnr6gmiAzGHs9U3/qTbEelimaboA7rdJaTxlwbPT3J&#10;8o5e2jX798dZ/gIAAP//AwBQSwMEFAAGAAgAAAAhAMSPel7eAAAACQEAAA8AAABkcnMvZG93bnJl&#10;di54bWxMj8tOwzAQRfdI/IM1SOxah1ZKSMikQkgtKxa0fIATT5Oo8TiKnUf79RixgOXMHN05N98t&#10;phMTDa61jPC0jkAQV1a3XCN8nfarZxDOK9aqs0wIV3KwK+7vcpVpO/MnTUdfixDCLlMIjfd9JqWr&#10;GjLKrW1PHG5nOxjlwzjUUg9qDuGmk5soiqVRLYcPjerpraHqchwNwlZ/nPflPL0f2tvtch3jpD9U&#10;CeLjw/L6AsLT4v9g+NEP6lAEp9KOrJ3oEJJkuwkowiqNUhCB+N2UCHEKssjl/wbFNwAAAP//AwBQ&#10;SwECLQAUAAYACAAAACEAtoM4kv4AAADhAQAAEwAAAAAAAAAAAAAAAAAAAAAAW0NvbnRlbnRfVHlw&#10;ZXNdLnhtbFBLAQItABQABgAIAAAAIQA4/SH/1gAAAJQBAAALAAAAAAAAAAAAAAAAAC8BAABfcmVs&#10;cy8ucmVsc1BLAQItABQABgAIAAAAIQB0GHcTuQEAAIADAAAOAAAAAAAAAAAAAAAAAC4CAABkcnMv&#10;ZTJvRG9jLnhtbFBLAQItABQABgAIAAAAIQDEj3pe3gAAAAk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column">
                  <wp:posOffset>5519420</wp:posOffset>
                </wp:positionH>
                <wp:positionV relativeFrom="paragraph">
                  <wp:posOffset>-577215</wp:posOffset>
                </wp:positionV>
                <wp:extent cx="0" cy="62103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210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291EFA" id="Shape 17" o:spid="_x0000_s1026" style="position:absolute;z-index:-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4.6pt,-45.45pt" to="434.6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WnouQEAAIADAAAOAAAAZHJzL2Uyb0RvYy54bWysU01vEzEQvSPxHyzfyW5SSIuVTQ8t4VJB&#10;pMIPmNjerIW/5DHZ5N8zdj7aACeED5bHM/Nm3ht7cb93lu10QhN8x6eTljPtZVDGbzv+/dvq3R1n&#10;mMErsMHrjh808vvl2zeLMQo9C0OwSidGIB7FGDs+5BxF06ActAOchKg9OfuQHGQy07ZRCUZCd7aZ&#10;te28GUNSMQWpEen28ejky4rf91rmr32POjPbceot1z3VfVP2ZrkAsU0QByNPbcA/dOHAeCp6gXqE&#10;DOxnMn9AOSNTwNDniQyuCX1vpK4ciM20/Y3N8wBRVy4kDsaLTPj/YOWX3Toxo2h2t5x5cDSjWpaR&#10;TeKMEQXFPPh1KvTk3j/HpyB/IPmaK2cxMB7D9n1yJZz4sX0V+3ARW+8zk3T5/nZ+w5kkx3w2bW/q&#10;KBoQ59SYMH/WwbFy6Lg1vigBAnZPmEtxEOeQco3BGrUy1lYjbTcPNrEd0NRXdRUulHIVZj0bqXr7&#10;8UNFvvLha4i2rr9BOJPp+VrjOn53CQIxaFCfvKKaIDIYezxTfetPsh2VKpptgjqs01lOGnNt9PQk&#10;yzt6bdfsl4+z/AUAAP//AwBQSwMEFAAGAAgAAAAhAPOjqdveAAAACQEAAA8AAABkcnMvZG93bnJl&#10;di54bWxMj8tOwzAQRfdI/IM1ldi1TouUNiGTCiG1rFjQ8gFOPE2ixuModh7t12PEApYzc3Tn3Gw/&#10;m1aM1LvGMsJ6FYEgLq1uuEL4Oh+WOxDOK9aqtUwIN3Kwzx8fMpVqO/EnjSdfiRDCLlUItfddKqUr&#10;azLKrWxHHG4X2xvlw9hXUvdqCuGmlZsoiqVRDYcPterorabyehoMwrP+uByKaXw/Nvf79TbE2+5Y&#10;bhGfFvPrCwhPs/+D4Uc/qEMenAo7sHaiRdjFySagCMskSkAE4ndTIMQJyDyT/xvk3wAAAP//AwBQ&#10;SwECLQAUAAYACAAAACEAtoM4kv4AAADhAQAAEwAAAAAAAAAAAAAAAAAAAAAAW0NvbnRlbnRfVHlw&#10;ZXNdLnhtbFBLAQItABQABgAIAAAAIQA4/SH/1gAAAJQBAAALAAAAAAAAAAAAAAAAAC8BAABfcmVs&#10;cy8ucmVsc1BLAQItABQABgAIAAAAIQDhdWnouQEAAIADAAAOAAAAAAAAAAAAAAAAAC4CAABkcnMv&#10;ZTJvRG9jLnhtbFBLAQItABQABgAIAAAAIQDzo6nb3gAAAAk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F67A2C" w:rsidRDefault="00F67A2C">
      <w:pPr>
        <w:spacing w:line="15" w:lineRule="exact"/>
        <w:rPr>
          <w:sz w:val="24"/>
          <w:szCs w:val="24"/>
        </w:rPr>
      </w:pPr>
    </w:p>
    <w:p w:rsidR="00F67A2C" w:rsidRDefault="00C4190D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 1 баллу за каждый верный ответ.</w:t>
      </w:r>
    </w:p>
    <w:p w:rsidR="00F67A2C" w:rsidRDefault="00C4190D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-184785</wp:posOffset>
                </wp:positionV>
                <wp:extent cx="6120130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201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212C9B" id="Shape 18" o:spid="_x0000_s1026" style="position:absolute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95pt,-14.55pt" to="482.85pt,-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nR2twEAAIEDAAAOAAAAZHJzL2Uyb0RvYy54bWysU01vGyEQvVfqf0Dc610nlZusvM4hiXuJ&#10;WktJfsAYWC8qX2Kod/3vO7C2G6c9VeWAGObxmPcGlnejNWyvImrvWj6f1ZwpJ7zUbtfy15f1pxvO&#10;MIGTYLxTLT8o5Herjx+WQ2jUle+9kSoyInHYDKHlfUqhqSoUvbKAMx+Uo2Tno4VEYdxVMsJA7NZU&#10;V3W9qAYfZYheKETafZiSfFX4u06J9L3rUCVmWk61pTLHMm/zXK2W0OwihF6LYxnwD1VY0I4uPVM9&#10;QAL2M+o/qKwW0aPv0kx4W/mu00IVDaRmXr9T89xDUEULmYPhbBP+P1rxbb+JTEvqHXXKgaUelWsZ&#10;xWTOELAhzL3bxCxPjO45PHnxAylXXSRzgGGCjV20GU762FjMPpzNVmNigjYXc1J8TT0RlPv8ZXGd&#10;r6ugOZ0NEdNX5S3Li5Yb7bIV0MD+CdMEPUHyNnqj5VobU4K4296byPZAbV+XcWS/gBnHBiqkvl0U&#10;5oscvqWoy/gbhdWJ3q/RtuU3ZxA0vQL56CSVCU0CbaY1qTPu6NtkVTZt6+VhE09+Up+LDcc3mR/S&#10;27ic/v1zVr8AAAD//wMAUEsDBBQABgAIAAAAIQDIgRuQ3gAAAAkBAAAPAAAAZHJzL2Rvd25yZXYu&#10;eG1sTI9BS8NAEIXvgv9hGcFbu2mh1cRsSi14UaSYFvQ4ScYkmp2N2W2b/ntHEPT45j3efC9djbZT&#10;Rxp869jAbBqBIi5d1XJtYL97mNyC8gG5ws4xGTiTh1V2eZFiUrkTv9AxD7WSEvYJGmhC6BOtfdmQ&#10;RT91PbF4726wGEQOta4GPEm57fQ8ipbaYsvyocGeNg2Vn/nBGrgvnt5e3RZ9vi3C8/lxsflYf7XG&#10;XF+N6ztQgcbwF4YffEGHTJgKd+DKq050LEEDk3k8AyV+vFzcgCp+LzpL9f8F2TcAAAD//wMAUEsB&#10;Ai0AFAAGAAgAAAAhALaDOJL+AAAA4QEAABMAAAAAAAAAAAAAAAAAAAAAAFtDb250ZW50X1R5cGVz&#10;XS54bWxQSwECLQAUAAYACAAAACEAOP0h/9YAAACUAQAACwAAAAAAAAAAAAAAAAAvAQAAX3JlbHMv&#10;LnJlbHNQSwECLQAUAAYACAAAACEA8aJ0drcBAACBAwAADgAAAAAAAAAAAAAAAAAuAgAAZHJzL2Uy&#10;b0RvYy54bWxQSwECLQAUAAYACAAAACEAyIEbkN4AAAAJAQAADwAAAAAAAAAAAAAAAAAR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F67A2C" w:rsidRDefault="00C4190D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10 баллов.</w:t>
      </w:r>
    </w:p>
    <w:p w:rsidR="00F67A2C" w:rsidRDefault="00F67A2C">
      <w:pPr>
        <w:spacing w:line="316" w:lineRule="exact"/>
        <w:rPr>
          <w:sz w:val="24"/>
          <w:szCs w:val="24"/>
        </w:rPr>
      </w:pPr>
    </w:p>
    <w:p w:rsidR="00F67A2C" w:rsidRDefault="00C4190D">
      <w:pPr>
        <w:numPr>
          <w:ilvl w:val="0"/>
          <w:numId w:val="3"/>
        </w:numPr>
        <w:tabs>
          <w:tab w:val="left" w:pos="363"/>
        </w:tabs>
        <w:spacing w:line="274" w:lineRule="auto"/>
        <w:ind w:left="7" w:right="40" w:hanging="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Что объединяет приведённые ниже понятия? Дайте максимально </w:t>
      </w:r>
      <w:r>
        <w:rPr>
          <w:rFonts w:eastAsia="Times New Roman"/>
          <w:sz w:val="28"/>
          <w:szCs w:val="28"/>
        </w:rPr>
        <w:t>точный ответ.</w:t>
      </w:r>
    </w:p>
    <w:p w:rsidR="00F67A2C" w:rsidRDefault="00F67A2C">
      <w:pPr>
        <w:spacing w:line="28" w:lineRule="exact"/>
        <w:rPr>
          <w:sz w:val="24"/>
          <w:szCs w:val="24"/>
        </w:rPr>
      </w:pPr>
    </w:p>
    <w:p w:rsidR="00F67A2C" w:rsidRDefault="00C4190D">
      <w:pPr>
        <w:spacing w:line="257" w:lineRule="auto"/>
        <w:ind w:left="7" w:right="2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Назначение</w:t>
      </w:r>
      <w:r>
        <w:rPr>
          <w:sz w:val="20"/>
          <w:szCs w:val="20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выборов Президента Российской Федерации; утверждение изменения границ между субъектами Российской Федерации; назначение на должность судей Конституционного Суда Российской Федерации.</w:t>
      </w:r>
    </w:p>
    <w:p w:rsidR="00F67A2C" w:rsidRDefault="00F67A2C">
      <w:pPr>
        <w:spacing w:line="41" w:lineRule="exact"/>
        <w:rPr>
          <w:sz w:val="24"/>
          <w:szCs w:val="24"/>
        </w:rPr>
      </w:pPr>
    </w:p>
    <w:p w:rsidR="00F67A2C" w:rsidRDefault="00C4190D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Ответ: </w:t>
      </w:r>
      <w:r>
        <w:rPr>
          <w:rFonts w:eastAsia="Times New Roman"/>
          <w:sz w:val="28"/>
          <w:szCs w:val="28"/>
        </w:rPr>
        <w:t>полномочия,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относящиеся к ведению Совет</w:t>
      </w:r>
      <w:r>
        <w:rPr>
          <w:rFonts w:eastAsia="Times New Roman"/>
          <w:sz w:val="28"/>
          <w:szCs w:val="28"/>
        </w:rPr>
        <w:t>а Федерации.</w:t>
      </w:r>
    </w:p>
    <w:p w:rsidR="00F67A2C" w:rsidRDefault="00F67A2C">
      <w:pPr>
        <w:spacing w:line="120" w:lineRule="exact"/>
        <w:rPr>
          <w:sz w:val="24"/>
          <w:szCs w:val="24"/>
        </w:rPr>
      </w:pPr>
    </w:p>
    <w:p w:rsidR="00F67A2C" w:rsidRDefault="00C4190D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2 балла.</w:t>
      </w:r>
    </w:p>
    <w:p w:rsidR="00F67A2C" w:rsidRDefault="00F67A2C">
      <w:pPr>
        <w:sectPr w:rsidR="00F67A2C">
          <w:pgSz w:w="11900" w:h="16838"/>
          <w:pgMar w:top="681" w:right="1104" w:bottom="177" w:left="1133" w:header="0" w:footer="0" w:gutter="0"/>
          <w:cols w:space="720" w:equalWidth="0">
            <w:col w:w="9667"/>
          </w:cols>
        </w:sectPr>
      </w:pPr>
    </w:p>
    <w:p w:rsidR="00F67A2C" w:rsidRDefault="00F67A2C">
      <w:pPr>
        <w:spacing w:line="200" w:lineRule="exact"/>
        <w:rPr>
          <w:sz w:val="24"/>
          <w:szCs w:val="24"/>
        </w:rPr>
      </w:pPr>
    </w:p>
    <w:p w:rsidR="00F67A2C" w:rsidRDefault="00F67A2C">
      <w:pPr>
        <w:spacing w:line="200" w:lineRule="exact"/>
        <w:rPr>
          <w:sz w:val="24"/>
          <w:szCs w:val="24"/>
        </w:rPr>
      </w:pPr>
    </w:p>
    <w:p w:rsidR="00F67A2C" w:rsidRDefault="00F67A2C">
      <w:pPr>
        <w:spacing w:line="200" w:lineRule="exact"/>
        <w:rPr>
          <w:sz w:val="24"/>
          <w:szCs w:val="24"/>
        </w:rPr>
      </w:pPr>
    </w:p>
    <w:p w:rsidR="00F67A2C" w:rsidRDefault="00F67A2C">
      <w:pPr>
        <w:spacing w:line="200" w:lineRule="exact"/>
        <w:rPr>
          <w:sz w:val="24"/>
          <w:szCs w:val="24"/>
        </w:rPr>
      </w:pPr>
    </w:p>
    <w:p w:rsidR="00F67A2C" w:rsidRDefault="00F67A2C">
      <w:pPr>
        <w:spacing w:line="200" w:lineRule="exact"/>
        <w:rPr>
          <w:sz w:val="24"/>
          <w:szCs w:val="24"/>
        </w:rPr>
      </w:pPr>
    </w:p>
    <w:p w:rsidR="00F67A2C" w:rsidRDefault="00F67A2C">
      <w:pPr>
        <w:spacing w:line="200" w:lineRule="exact"/>
        <w:rPr>
          <w:sz w:val="24"/>
          <w:szCs w:val="24"/>
        </w:rPr>
      </w:pPr>
    </w:p>
    <w:p w:rsidR="00F67A2C" w:rsidRDefault="00F67A2C">
      <w:pPr>
        <w:spacing w:line="200" w:lineRule="exact"/>
        <w:rPr>
          <w:sz w:val="24"/>
          <w:szCs w:val="24"/>
        </w:rPr>
      </w:pPr>
    </w:p>
    <w:p w:rsidR="00F67A2C" w:rsidRDefault="00F67A2C">
      <w:pPr>
        <w:spacing w:line="200" w:lineRule="exact"/>
        <w:rPr>
          <w:sz w:val="24"/>
          <w:szCs w:val="24"/>
        </w:rPr>
      </w:pPr>
    </w:p>
    <w:p w:rsidR="00F67A2C" w:rsidRDefault="00F67A2C">
      <w:pPr>
        <w:spacing w:line="321" w:lineRule="exact"/>
        <w:rPr>
          <w:sz w:val="24"/>
          <w:szCs w:val="24"/>
        </w:rPr>
      </w:pPr>
    </w:p>
    <w:p w:rsidR="00F67A2C" w:rsidRDefault="00C4190D">
      <w:pPr>
        <w:ind w:right="53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</w:t>
      </w:r>
    </w:p>
    <w:p w:rsidR="00F67A2C" w:rsidRDefault="00F67A2C">
      <w:pPr>
        <w:sectPr w:rsidR="00F67A2C">
          <w:type w:val="continuous"/>
          <w:pgSz w:w="11900" w:h="16838"/>
          <w:pgMar w:top="681" w:right="1104" w:bottom="177" w:left="1133" w:header="0" w:footer="0" w:gutter="0"/>
          <w:cols w:space="720" w:equalWidth="0">
            <w:col w:w="9667"/>
          </w:cols>
        </w:sectPr>
      </w:pPr>
    </w:p>
    <w:p w:rsidR="00F67A2C" w:rsidRDefault="00F67A2C">
      <w:pPr>
        <w:spacing w:line="71" w:lineRule="exact"/>
        <w:rPr>
          <w:sz w:val="20"/>
          <w:szCs w:val="20"/>
        </w:rPr>
      </w:pPr>
    </w:p>
    <w:p w:rsidR="00F67A2C" w:rsidRDefault="00C4190D">
      <w:pPr>
        <w:numPr>
          <w:ilvl w:val="0"/>
          <w:numId w:val="4"/>
        </w:numPr>
        <w:tabs>
          <w:tab w:val="left" w:pos="398"/>
        </w:tabs>
        <w:spacing w:line="274" w:lineRule="auto"/>
        <w:ind w:left="120" w:right="120" w:hanging="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Дайте краткое обоснование ряда (что объединяет </w:t>
      </w:r>
      <w:r>
        <w:rPr>
          <w:rFonts w:eastAsia="Times New Roman"/>
          <w:sz w:val="28"/>
          <w:szCs w:val="28"/>
        </w:rPr>
        <w:t>перечисленные элементы) и укажите, какой из элементов является лишним по данному основанию.</w:t>
      </w:r>
    </w:p>
    <w:p w:rsidR="00F67A2C" w:rsidRDefault="00F67A2C">
      <w:pPr>
        <w:spacing w:line="38" w:lineRule="exact"/>
        <w:rPr>
          <w:sz w:val="20"/>
          <w:szCs w:val="20"/>
        </w:rPr>
      </w:pPr>
    </w:p>
    <w:p w:rsidR="00F67A2C" w:rsidRDefault="00C4190D">
      <w:pPr>
        <w:spacing w:line="245" w:lineRule="auto"/>
        <w:ind w:left="120" w:right="100" w:firstLine="1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Вопросы владения, пользования и распоряжения землёй, недрами, водными и другими природными ресурсами; осуществление мер по борьбе с катастро-фами, стихийными бедст</w:t>
      </w:r>
      <w:r>
        <w:rPr>
          <w:rFonts w:eastAsia="Times New Roman"/>
          <w:i/>
          <w:iCs/>
          <w:sz w:val="28"/>
          <w:szCs w:val="28"/>
        </w:rPr>
        <w:t>виями, эпидемиями, ликвидация их последствий; защита исконной среды обитания и традиционного образа жизни малочисленных этнических общностей; регулирование и защита прав и свобод человека и гражданина.</w:t>
      </w:r>
    </w:p>
    <w:p w:rsidR="00F67A2C" w:rsidRDefault="00F67A2C">
      <w:pPr>
        <w:spacing w:line="73" w:lineRule="exact"/>
        <w:rPr>
          <w:sz w:val="20"/>
          <w:szCs w:val="20"/>
        </w:rPr>
      </w:pPr>
    </w:p>
    <w:p w:rsidR="00F67A2C" w:rsidRDefault="00C4190D">
      <w:pPr>
        <w:ind w:left="120" w:right="12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Ответ: </w:t>
      </w:r>
      <w:r>
        <w:rPr>
          <w:rFonts w:eastAsia="Times New Roman"/>
          <w:sz w:val="28"/>
          <w:szCs w:val="28"/>
        </w:rPr>
        <w:t>вопросы,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относящиеся к совместному ведению Рос</w:t>
      </w:r>
      <w:r>
        <w:rPr>
          <w:rFonts w:eastAsia="Times New Roman"/>
          <w:sz w:val="28"/>
          <w:szCs w:val="28"/>
        </w:rPr>
        <w:t>сийской Федерации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 её субъектов, лишнее – регулирование и защита прав и свобод человека и гражданина.</w:t>
      </w:r>
    </w:p>
    <w:p w:rsidR="00F67A2C" w:rsidRDefault="00F67A2C">
      <w:pPr>
        <w:spacing w:line="3" w:lineRule="exact"/>
        <w:rPr>
          <w:sz w:val="20"/>
          <w:szCs w:val="20"/>
        </w:rPr>
      </w:pPr>
    </w:p>
    <w:p w:rsidR="00F67A2C" w:rsidRDefault="00C4190D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2 балла за правильное обоснование, 1 балл за указание лишнего.</w:t>
      </w:r>
    </w:p>
    <w:p w:rsidR="00F67A2C" w:rsidRDefault="00F67A2C">
      <w:pPr>
        <w:spacing w:line="4" w:lineRule="exact"/>
        <w:rPr>
          <w:sz w:val="20"/>
          <w:szCs w:val="20"/>
        </w:rPr>
      </w:pPr>
    </w:p>
    <w:p w:rsidR="00F67A2C" w:rsidRDefault="00C4190D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3 балла.</w:t>
      </w:r>
    </w:p>
    <w:p w:rsidR="00F67A2C" w:rsidRDefault="00F67A2C">
      <w:pPr>
        <w:spacing w:line="316" w:lineRule="exact"/>
        <w:rPr>
          <w:sz w:val="20"/>
          <w:szCs w:val="20"/>
        </w:rPr>
      </w:pPr>
    </w:p>
    <w:p w:rsidR="00F67A2C" w:rsidRDefault="00C4190D">
      <w:pPr>
        <w:numPr>
          <w:ilvl w:val="0"/>
          <w:numId w:val="5"/>
        </w:numPr>
        <w:tabs>
          <w:tab w:val="left" w:pos="380"/>
        </w:tabs>
        <w:ind w:left="380" w:hanging="269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Перед Вами три макета судов, имеющих мировую известность</w:t>
      </w:r>
      <w:r>
        <w:rPr>
          <w:rFonts w:eastAsia="Times New Roman"/>
          <w:sz w:val="28"/>
          <w:szCs w:val="28"/>
        </w:rPr>
        <w:t>:</w:t>
      </w:r>
    </w:p>
    <w:p w:rsidR="00F67A2C" w:rsidRDefault="00F67A2C">
      <w:pPr>
        <w:spacing w:line="198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0"/>
        <w:gridCol w:w="3540"/>
        <w:gridCol w:w="3280"/>
      </w:tblGrid>
      <w:tr w:rsidR="00F67A2C">
        <w:trPr>
          <w:trHeight w:val="2285"/>
        </w:trPr>
        <w:tc>
          <w:tcPr>
            <w:tcW w:w="3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</w:tr>
      <w:tr w:rsidR="00F67A2C">
        <w:trPr>
          <w:trHeight w:val="286"/>
        </w:trPr>
        <w:tc>
          <w:tcPr>
            <w:tcW w:w="3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28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Барка «Индевор»,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spacing w:line="28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Трёхмачтовая карака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spacing w:line="28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Шлюп «Мирный»,</w:t>
            </w:r>
          </w:p>
        </w:tc>
      </w:tr>
      <w:tr w:rsidR="00F67A2C">
        <w:trPr>
          <w:trHeight w:val="317"/>
        </w:trPr>
        <w:tc>
          <w:tcPr>
            <w:tcW w:w="3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на которой в XVII в.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«Санта-Мария».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на котором под</w:t>
            </w:r>
          </w:p>
        </w:tc>
      </w:tr>
      <w:tr w:rsidR="00F67A2C">
        <w:trPr>
          <w:trHeight w:val="326"/>
        </w:trPr>
        <w:tc>
          <w:tcPr>
            <w:tcW w:w="3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экспедиция Джеймса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На ней в XIV в. испанским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руководством Михаила</w:t>
            </w:r>
          </w:p>
        </w:tc>
      </w:tr>
      <w:tr w:rsidR="00F67A2C">
        <w:trPr>
          <w:trHeight w:val="317"/>
        </w:trPr>
        <w:tc>
          <w:tcPr>
            <w:tcW w:w="3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Кука открыла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мореплавателем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Лазарева была открыта</w:t>
            </w:r>
          </w:p>
        </w:tc>
      </w:tr>
      <w:tr w:rsidR="00F67A2C">
        <w:trPr>
          <w:trHeight w:val="326"/>
        </w:trPr>
        <w:tc>
          <w:tcPr>
            <w:tcW w:w="3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Австралию.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Христофором </w:t>
            </w:r>
            <w:r>
              <w:rPr>
                <w:rFonts w:eastAsia="Times New Roman"/>
                <w:sz w:val="28"/>
                <w:szCs w:val="28"/>
              </w:rPr>
              <w:t>Колумбом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в XIX в. Антарктида.</w:t>
            </w:r>
          </w:p>
        </w:tc>
      </w:tr>
      <w:tr w:rsidR="00F67A2C">
        <w:trPr>
          <w:trHeight w:val="317"/>
        </w:trPr>
        <w:tc>
          <w:tcPr>
            <w:tcW w:w="3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была открыта Америка.</w:t>
            </w: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(Совместно с Фаддеем</w:t>
            </w:r>
          </w:p>
        </w:tc>
      </w:tr>
      <w:tr w:rsidR="00F67A2C">
        <w:trPr>
          <w:trHeight w:val="327"/>
        </w:trPr>
        <w:tc>
          <w:tcPr>
            <w:tcW w:w="3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Беллинсгаузеном</w:t>
            </w:r>
          </w:p>
        </w:tc>
      </w:tr>
      <w:tr w:rsidR="00F67A2C">
        <w:trPr>
          <w:trHeight w:val="357"/>
        </w:trPr>
        <w:tc>
          <w:tcPr>
            <w:tcW w:w="3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на шлюпе «Восток».)</w:t>
            </w:r>
          </w:p>
        </w:tc>
      </w:tr>
    </w:tbl>
    <w:p w:rsidR="00F67A2C" w:rsidRDefault="00C4190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113030</wp:posOffset>
            </wp:positionH>
            <wp:positionV relativeFrom="paragraph">
              <wp:posOffset>-3096260</wp:posOffset>
            </wp:positionV>
            <wp:extent cx="6033770" cy="143891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3770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67A2C" w:rsidRDefault="00F67A2C">
      <w:pPr>
        <w:spacing w:line="132" w:lineRule="exact"/>
        <w:rPr>
          <w:sz w:val="20"/>
          <w:szCs w:val="20"/>
        </w:rPr>
      </w:pPr>
    </w:p>
    <w:p w:rsidR="00F67A2C" w:rsidRDefault="00C4190D">
      <w:pPr>
        <w:spacing w:line="258" w:lineRule="auto"/>
        <w:ind w:left="120" w:right="1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Около каждого макета есть информационные таблички. Одна из табличек полностью верная. На другой обе надписи ложны, а на третьей одна </w:t>
      </w:r>
      <w:r>
        <w:rPr>
          <w:rFonts w:eastAsia="Times New Roman"/>
          <w:sz w:val="28"/>
          <w:szCs w:val="28"/>
        </w:rPr>
        <w:t>надпись истинна и одна ложна.</w:t>
      </w:r>
    </w:p>
    <w:p w:rsidR="00F67A2C" w:rsidRDefault="00F67A2C">
      <w:pPr>
        <w:spacing w:line="12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0"/>
        <w:gridCol w:w="3260"/>
        <w:gridCol w:w="3220"/>
      </w:tblGrid>
      <w:tr w:rsidR="00F67A2C">
        <w:trPr>
          <w:trHeight w:val="326"/>
        </w:trPr>
        <w:tc>
          <w:tcPr>
            <w:tcW w:w="3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Барка «Индевор»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Карака «Санта-Мария»</w:t>
            </w:r>
          </w:p>
        </w:tc>
        <w:tc>
          <w:tcPr>
            <w:tcW w:w="3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Шлюп «Мирный»</w:t>
            </w:r>
          </w:p>
        </w:tc>
      </w:tr>
      <w:tr w:rsidR="00F67A2C">
        <w:trPr>
          <w:trHeight w:val="290"/>
        </w:trPr>
        <w:tc>
          <w:tcPr>
            <w:tcW w:w="3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29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Это судно не ходило во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spacing w:line="29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Ледоходом была не</w:t>
            </w: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spacing w:line="29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Это судно не ходило во</w:t>
            </w:r>
          </w:p>
        </w:tc>
      </w:tr>
      <w:tr w:rsidR="00F67A2C">
        <w:trPr>
          <w:trHeight w:val="352"/>
        </w:trPr>
        <w:tc>
          <w:tcPr>
            <w:tcW w:w="3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льдах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барка «Индевор»</w:t>
            </w:r>
          </w:p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льдах</w:t>
            </w:r>
          </w:p>
        </w:tc>
      </w:tr>
      <w:tr w:rsidR="00F67A2C">
        <w:trPr>
          <w:trHeight w:val="281"/>
        </w:trPr>
        <w:tc>
          <w:tcPr>
            <w:tcW w:w="3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28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Ледоходом была карака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spacing w:line="28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>Ледоходом был шлюп</w:t>
            </w: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spacing w:line="28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Ледоходом была барка</w:t>
            </w:r>
          </w:p>
        </w:tc>
      </w:tr>
      <w:tr w:rsidR="00F67A2C">
        <w:trPr>
          <w:trHeight w:val="352"/>
        </w:trPr>
        <w:tc>
          <w:tcPr>
            <w:tcW w:w="3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>«Санта-Мария»»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«Мирный»</w:t>
            </w:r>
          </w:p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>«Индевор»</w:t>
            </w:r>
          </w:p>
        </w:tc>
      </w:tr>
    </w:tbl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ectPr w:rsidR="00F67A2C">
          <w:pgSz w:w="11900" w:h="16838"/>
          <w:pgMar w:top="681" w:right="1024" w:bottom="177" w:left="1020" w:header="0" w:footer="0" w:gutter="0"/>
          <w:cols w:space="720" w:equalWidth="0">
            <w:col w:w="9860"/>
          </w:cols>
        </w:sect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77" w:lineRule="exact"/>
        <w:rPr>
          <w:sz w:val="20"/>
          <w:szCs w:val="20"/>
        </w:rPr>
      </w:pPr>
    </w:p>
    <w:p w:rsidR="00F67A2C" w:rsidRDefault="00C4190D">
      <w:pPr>
        <w:ind w:right="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</w:p>
    <w:p w:rsidR="00F67A2C" w:rsidRDefault="00F67A2C">
      <w:pPr>
        <w:sectPr w:rsidR="00F67A2C">
          <w:type w:val="continuous"/>
          <w:pgSz w:w="11900" w:h="16838"/>
          <w:pgMar w:top="681" w:right="1024" w:bottom="177" w:left="1020" w:header="0" w:footer="0" w:gutter="0"/>
          <w:cols w:space="720" w:equalWidth="0">
            <w:col w:w="9860"/>
          </w:cols>
        </w:sectPr>
      </w:pPr>
    </w:p>
    <w:p w:rsidR="00F67A2C" w:rsidRDefault="00F67A2C">
      <w:pPr>
        <w:spacing w:line="71" w:lineRule="exact"/>
        <w:rPr>
          <w:sz w:val="20"/>
          <w:szCs w:val="20"/>
        </w:rPr>
      </w:pPr>
    </w:p>
    <w:p w:rsidR="00F67A2C" w:rsidRDefault="00C4190D">
      <w:pPr>
        <w:spacing w:line="253" w:lineRule="auto"/>
        <w:ind w:left="1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Все, кроме одного, суда были перестроены для экспедиций из судов, которые до этого </w:t>
      </w:r>
      <w:r>
        <w:rPr>
          <w:rFonts w:eastAsia="Times New Roman"/>
          <w:sz w:val="28"/>
          <w:szCs w:val="28"/>
        </w:rPr>
        <w:t>имели вполне мирные «профессии». Одно из судов перевозило уголь, другое – путешественников и грузы. И лишь одно судно было перестроено из военного ледохода. Назовите его. И приведите цепочку рассуждений.</w:t>
      </w:r>
    </w:p>
    <w:p w:rsidR="00F67A2C" w:rsidRDefault="00F67A2C">
      <w:pPr>
        <w:spacing w:line="250" w:lineRule="exact"/>
        <w:rPr>
          <w:sz w:val="20"/>
          <w:szCs w:val="20"/>
        </w:rPr>
      </w:pPr>
    </w:p>
    <w:p w:rsidR="00F67A2C" w:rsidRDefault="00C4190D">
      <w:pPr>
        <w:spacing w:line="241" w:lineRule="auto"/>
        <w:ind w:left="1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Решение: </w:t>
      </w:r>
      <w:r>
        <w:rPr>
          <w:rFonts w:eastAsia="Times New Roman"/>
          <w:sz w:val="28"/>
          <w:szCs w:val="28"/>
        </w:rPr>
        <w:t>если барка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«Индевор»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была ледоходом,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то на</w:t>
      </w:r>
      <w:r>
        <w:rPr>
          <w:rFonts w:eastAsia="Times New Roman"/>
          <w:sz w:val="28"/>
          <w:szCs w:val="28"/>
        </w:rPr>
        <w:t xml:space="preserve"> табличках около барки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«Индевор» и караки «Санта-Мария» написано по два ложных высказывания. Если барка «Индевор» не была ледоходом, то около неё и шлюпа «Мирный» написано по одному истинному и одному ложному высказыванию. Следовательно, шлюп «Мирный» был </w:t>
      </w:r>
      <w:r>
        <w:rPr>
          <w:rFonts w:eastAsia="Times New Roman"/>
          <w:sz w:val="28"/>
          <w:szCs w:val="28"/>
        </w:rPr>
        <w:t>переоборудован из ледохода (около барки «Индевор» одно истинное высказывание, другое ложное. А около караки «Санта-Мария» обе надписи ложны.)</w:t>
      </w:r>
    </w:p>
    <w:p w:rsidR="00F67A2C" w:rsidRDefault="00F67A2C">
      <w:pPr>
        <w:spacing w:line="2" w:lineRule="exact"/>
        <w:rPr>
          <w:sz w:val="20"/>
          <w:szCs w:val="20"/>
        </w:rPr>
      </w:pPr>
    </w:p>
    <w:p w:rsidR="00F67A2C" w:rsidRDefault="00C4190D">
      <w:pPr>
        <w:spacing w:line="239" w:lineRule="auto"/>
        <w:ind w:left="1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Любое схожее полное и логически согласованное решение засчитывать как правильное.</w:t>
      </w:r>
    </w:p>
    <w:p w:rsidR="00F67A2C" w:rsidRDefault="00C4190D">
      <w:pPr>
        <w:spacing w:line="237" w:lineRule="auto"/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Правильный ответ – 2 балла (отв</w:t>
      </w:r>
      <w:r>
        <w:rPr>
          <w:rFonts w:eastAsia="Times New Roman"/>
          <w:b/>
          <w:bCs/>
          <w:sz w:val="28"/>
          <w:szCs w:val="28"/>
        </w:rPr>
        <w:t>ет без решения не оценивается).</w:t>
      </w:r>
    </w:p>
    <w:p w:rsidR="00F67A2C" w:rsidRDefault="00F67A2C">
      <w:pPr>
        <w:spacing w:line="1" w:lineRule="exact"/>
        <w:rPr>
          <w:sz w:val="20"/>
          <w:szCs w:val="20"/>
        </w:rPr>
      </w:pPr>
    </w:p>
    <w:p w:rsidR="00F67A2C" w:rsidRDefault="00C4190D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Полное и логически согласованное решение – 4 балла.</w:t>
      </w:r>
    </w:p>
    <w:p w:rsidR="00F67A2C" w:rsidRDefault="00C4190D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Неполное, но логически согласованное решение – 2 балла.</w:t>
      </w:r>
    </w:p>
    <w:p w:rsidR="00F67A2C" w:rsidRDefault="00C4190D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6 баллов.</w:t>
      </w:r>
    </w:p>
    <w:p w:rsidR="00F67A2C" w:rsidRDefault="00F67A2C">
      <w:pPr>
        <w:spacing w:line="316" w:lineRule="exact"/>
        <w:rPr>
          <w:sz w:val="20"/>
          <w:szCs w:val="20"/>
        </w:rPr>
      </w:pPr>
    </w:p>
    <w:p w:rsidR="00F67A2C" w:rsidRDefault="00C4190D">
      <w:pPr>
        <w:numPr>
          <w:ilvl w:val="1"/>
          <w:numId w:val="6"/>
        </w:numPr>
        <w:tabs>
          <w:tab w:val="left" w:pos="384"/>
        </w:tabs>
        <w:spacing w:line="249" w:lineRule="auto"/>
        <w:ind w:left="10" w:right="20" w:hanging="8"/>
        <w:jc w:val="both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sz w:val="27"/>
          <w:szCs w:val="27"/>
        </w:rPr>
        <w:t xml:space="preserve">Лишённый родительских прав Глебов платил алименты дочери в срок. Однако, когда он </w:t>
      </w:r>
      <w:r>
        <w:rPr>
          <w:rFonts w:eastAsia="Times New Roman"/>
          <w:sz w:val="27"/>
          <w:szCs w:val="27"/>
        </w:rPr>
        <w:t>потерял работу, единственным средством к существованию осталась небольшая пенсия, он решил потребовать выплаты алиментов с дочери</w:t>
      </w:r>
    </w:p>
    <w:p w:rsidR="00F67A2C" w:rsidRDefault="00F67A2C">
      <w:pPr>
        <w:spacing w:line="3" w:lineRule="exact"/>
        <w:rPr>
          <w:rFonts w:eastAsia="Times New Roman"/>
          <w:b/>
          <w:bCs/>
          <w:sz w:val="27"/>
          <w:szCs w:val="27"/>
        </w:rPr>
      </w:pPr>
    </w:p>
    <w:p w:rsidR="00F67A2C" w:rsidRDefault="00C4190D">
      <w:pPr>
        <w:numPr>
          <w:ilvl w:val="0"/>
          <w:numId w:val="6"/>
        </w:numPr>
        <w:tabs>
          <w:tab w:val="left" w:pos="330"/>
        </w:tabs>
        <w:ind w:left="330" w:hanging="32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подал иск в суд. Какое будет принято решение? На основании какого</w:t>
      </w:r>
    </w:p>
    <w:p w:rsidR="00F67A2C" w:rsidRDefault="00F67A2C">
      <w:pPr>
        <w:spacing w:line="4" w:lineRule="exact"/>
        <w:rPr>
          <w:sz w:val="20"/>
          <w:szCs w:val="20"/>
        </w:rPr>
      </w:pPr>
    </w:p>
    <w:p w:rsidR="00F67A2C" w:rsidRDefault="00C4190D">
      <w:pPr>
        <w:spacing w:line="238" w:lineRule="auto"/>
        <w:ind w:left="1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нормативного акта? Обоснуйте свой ответ с опорой на </w:t>
      </w:r>
      <w:r>
        <w:rPr>
          <w:rFonts w:eastAsia="Times New Roman"/>
          <w:sz w:val="28"/>
          <w:szCs w:val="28"/>
        </w:rPr>
        <w:t>действующее законодательство.</w:t>
      </w:r>
    </w:p>
    <w:p w:rsidR="00F67A2C" w:rsidRDefault="00C4190D">
      <w:pPr>
        <w:spacing w:line="239" w:lineRule="auto"/>
        <w:ind w:left="10" w:right="2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Ответ: </w:t>
      </w:r>
      <w:r>
        <w:rPr>
          <w:rFonts w:eastAsia="Times New Roman"/>
          <w:sz w:val="28"/>
          <w:szCs w:val="28"/>
        </w:rPr>
        <w:t>указание статей нормативных правовых актов не требуется от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участников. Суд откажет ему в иске </w:t>
      </w:r>
      <w:r>
        <w:rPr>
          <w:rFonts w:eastAsia="Times New Roman"/>
          <w:b/>
          <w:bCs/>
          <w:sz w:val="28"/>
          <w:szCs w:val="28"/>
        </w:rPr>
        <w:t>(2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балла)</w:t>
      </w:r>
      <w:r>
        <w:rPr>
          <w:rFonts w:eastAsia="Times New Roman"/>
          <w:sz w:val="28"/>
          <w:szCs w:val="28"/>
        </w:rPr>
        <w:t>, ст. 71 Семейного кодекса</w:t>
      </w:r>
    </w:p>
    <w:p w:rsidR="00F67A2C" w:rsidRDefault="00F67A2C">
      <w:pPr>
        <w:spacing w:line="2" w:lineRule="exact"/>
        <w:rPr>
          <w:sz w:val="20"/>
          <w:szCs w:val="20"/>
        </w:rPr>
      </w:pPr>
    </w:p>
    <w:p w:rsidR="00F67A2C" w:rsidRDefault="00C4190D">
      <w:pPr>
        <w:ind w:left="10" w:right="2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(2 балла) </w:t>
      </w:r>
      <w:r>
        <w:rPr>
          <w:rFonts w:eastAsia="Times New Roman"/>
          <w:sz w:val="28"/>
          <w:szCs w:val="28"/>
        </w:rPr>
        <w:t>определяет,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что родители,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лишённые родительских прав,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теряют все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права, основа</w:t>
      </w:r>
      <w:r>
        <w:rPr>
          <w:rFonts w:eastAsia="Times New Roman"/>
          <w:sz w:val="28"/>
          <w:szCs w:val="28"/>
        </w:rPr>
        <w:t xml:space="preserve">нные на факте родства с этим ребёнком, в том числе право на получение от него содержания, а также право на льготы и государственные пособия, установленные для граждан, имеющих детей. </w:t>
      </w:r>
      <w:r>
        <w:rPr>
          <w:rFonts w:eastAsia="Times New Roman"/>
          <w:b/>
          <w:bCs/>
          <w:sz w:val="28"/>
          <w:szCs w:val="28"/>
        </w:rPr>
        <w:t>2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балла.</w:t>
      </w:r>
      <w:r>
        <w:rPr>
          <w:rFonts w:eastAsia="Times New Roman"/>
          <w:sz w:val="28"/>
          <w:szCs w:val="28"/>
        </w:rPr>
        <w:t xml:space="preserve"> Но лишение</w:t>
      </w:r>
    </w:p>
    <w:p w:rsidR="00F67A2C" w:rsidRDefault="00F67A2C">
      <w:pPr>
        <w:spacing w:line="3" w:lineRule="exact"/>
        <w:rPr>
          <w:sz w:val="20"/>
          <w:szCs w:val="20"/>
        </w:rPr>
      </w:pPr>
    </w:p>
    <w:p w:rsidR="00F67A2C" w:rsidRDefault="00C4190D">
      <w:pPr>
        <w:spacing w:line="241" w:lineRule="auto"/>
        <w:ind w:left="1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родительских прав не освобождает родителей от обязан</w:t>
      </w:r>
      <w:r>
        <w:rPr>
          <w:rFonts w:eastAsia="Times New Roman"/>
          <w:sz w:val="28"/>
          <w:szCs w:val="28"/>
        </w:rPr>
        <w:t xml:space="preserve">ности содержать своего ребёнка. </w:t>
      </w:r>
      <w:r>
        <w:rPr>
          <w:rFonts w:eastAsia="Times New Roman"/>
          <w:b/>
          <w:bCs/>
          <w:sz w:val="28"/>
          <w:szCs w:val="28"/>
        </w:rPr>
        <w:t>2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балла</w:t>
      </w:r>
    </w:p>
    <w:p w:rsidR="00F67A2C" w:rsidRDefault="00F67A2C">
      <w:pPr>
        <w:spacing w:line="2" w:lineRule="exact"/>
        <w:rPr>
          <w:sz w:val="20"/>
          <w:szCs w:val="20"/>
        </w:rPr>
      </w:pPr>
    </w:p>
    <w:p w:rsidR="00F67A2C" w:rsidRDefault="00C4190D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8 баллов.</w:t>
      </w:r>
    </w:p>
    <w:p w:rsidR="00F67A2C" w:rsidRDefault="00F67A2C">
      <w:pPr>
        <w:spacing w:line="316" w:lineRule="exact"/>
        <w:rPr>
          <w:sz w:val="20"/>
          <w:szCs w:val="20"/>
        </w:rPr>
      </w:pPr>
    </w:p>
    <w:p w:rsidR="00F67A2C" w:rsidRDefault="00C4190D">
      <w:pPr>
        <w:numPr>
          <w:ilvl w:val="0"/>
          <w:numId w:val="7"/>
        </w:numPr>
        <w:tabs>
          <w:tab w:val="left" w:pos="336"/>
        </w:tabs>
        <w:spacing w:line="239" w:lineRule="auto"/>
        <w:ind w:left="10" w:right="20" w:hanging="1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В стране Z производятся два товара: спортивные костюмы и флаги. Всего можно произвести либо 100 спортивных костюмов, либо 25 флагов, либо</w:t>
      </w:r>
    </w:p>
    <w:p w:rsidR="00F67A2C" w:rsidRDefault="00F67A2C">
      <w:pPr>
        <w:spacing w:line="1" w:lineRule="exact"/>
        <w:rPr>
          <w:rFonts w:eastAsia="Times New Roman"/>
          <w:b/>
          <w:bCs/>
          <w:sz w:val="28"/>
          <w:szCs w:val="28"/>
        </w:rPr>
      </w:pPr>
    </w:p>
    <w:p w:rsidR="00F67A2C" w:rsidRDefault="00C4190D">
      <w:pPr>
        <w:spacing w:line="243" w:lineRule="auto"/>
        <w:ind w:left="1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любую их линейную комбинацию. Спортивный </w:t>
      </w:r>
      <w:r>
        <w:rPr>
          <w:rFonts w:eastAsia="Times New Roman"/>
          <w:sz w:val="28"/>
          <w:szCs w:val="28"/>
        </w:rPr>
        <w:t>костюм на мировом рынке стоит 10 монет, а флаг – монет. При каком значении стране безразлично,</w:t>
      </w:r>
    </w:p>
    <w:p w:rsidR="00F67A2C" w:rsidRDefault="00F67A2C">
      <w:pPr>
        <w:spacing w:line="1" w:lineRule="exact"/>
        <w:rPr>
          <w:sz w:val="20"/>
          <w:szCs w:val="20"/>
        </w:rPr>
      </w:pPr>
    </w:p>
    <w:p w:rsidR="00F67A2C" w:rsidRDefault="00C4190D">
      <w:pPr>
        <w:spacing w:line="258" w:lineRule="auto"/>
        <w:ind w:left="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что производить, если все товары, произведённые в стране, продаются на мировом рынке с целью получения максимального дохода? Приведите необходимые расчёты.</w:t>
      </w:r>
    </w:p>
    <w:p w:rsidR="00F67A2C" w:rsidRDefault="00F67A2C">
      <w:pPr>
        <w:sectPr w:rsidR="00F67A2C">
          <w:pgSz w:w="11900" w:h="16838"/>
          <w:pgMar w:top="681" w:right="1124" w:bottom="177" w:left="1130" w:header="0" w:footer="0" w:gutter="0"/>
          <w:cols w:space="720" w:equalWidth="0">
            <w:col w:w="9650"/>
          </w:cols>
        </w:sect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37" w:lineRule="exact"/>
        <w:rPr>
          <w:sz w:val="20"/>
          <w:szCs w:val="20"/>
        </w:rPr>
      </w:pPr>
    </w:p>
    <w:p w:rsidR="00F67A2C" w:rsidRDefault="00C4190D">
      <w:pPr>
        <w:ind w:right="3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p w:rsidR="00F67A2C" w:rsidRDefault="00F67A2C">
      <w:pPr>
        <w:sectPr w:rsidR="00F67A2C">
          <w:type w:val="continuous"/>
          <w:pgSz w:w="11900" w:h="16838"/>
          <w:pgMar w:top="681" w:right="1124" w:bottom="177" w:left="1130" w:header="0" w:footer="0" w:gutter="0"/>
          <w:cols w:space="720" w:equalWidth="0">
            <w:col w:w="9650"/>
          </w:cols>
        </w:sectPr>
      </w:pPr>
    </w:p>
    <w:p w:rsidR="00F67A2C" w:rsidRDefault="00F67A2C">
      <w:pPr>
        <w:spacing w:line="67" w:lineRule="exact"/>
        <w:rPr>
          <w:sz w:val="20"/>
          <w:szCs w:val="20"/>
        </w:rPr>
      </w:pPr>
    </w:p>
    <w:p w:rsidR="00F67A2C" w:rsidRDefault="00C4190D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Решение: </w:t>
      </w:r>
      <w:r>
        <w:rPr>
          <w:rFonts w:eastAsia="Times New Roman"/>
          <w:sz w:val="28"/>
          <w:szCs w:val="28"/>
        </w:rPr>
        <w:t>чтобы произвести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1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флаг,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стране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Z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нужно отказаться от производства</w:t>
      </w:r>
    </w:p>
    <w:p w:rsidR="00C4190D" w:rsidRDefault="00C4190D" w:rsidP="00C4190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спортивных костюмов. Произведя и продав флаг, страна получит </w:t>
      </w:r>
      <w:r>
        <w:rPr>
          <w:rFonts w:ascii="Cambria Math" w:hAnsi="Cambria Math" w:cs="Cambria Math"/>
          <w:sz w:val="28"/>
          <w:szCs w:val="28"/>
        </w:rPr>
        <w:t xml:space="preserve">𝑃 </w:t>
      </w:r>
      <w:r>
        <w:rPr>
          <w:sz w:val="28"/>
          <w:szCs w:val="28"/>
        </w:rPr>
        <w:t xml:space="preserve">монет. Произведя и продав 4 костюма, страна получит </w:t>
      </w:r>
      <w:r>
        <w:rPr>
          <w:rFonts w:ascii="Cambria Math" w:hAnsi="Cambria Math" w:cs="Cambria Math"/>
          <w:sz w:val="28"/>
          <w:szCs w:val="28"/>
        </w:rPr>
        <w:t xml:space="preserve">4∗10=40 </w:t>
      </w:r>
      <w:r>
        <w:rPr>
          <w:sz w:val="28"/>
          <w:szCs w:val="28"/>
        </w:rPr>
        <w:t xml:space="preserve">монет. Таким образом, безразличие будет достигаться при </w:t>
      </w:r>
      <w:r>
        <w:rPr>
          <w:rFonts w:ascii="Cambria Math" w:hAnsi="Cambria Math" w:cs="Cambria Math"/>
          <w:sz w:val="28"/>
          <w:szCs w:val="28"/>
        </w:rPr>
        <w:t>𝑃=40</w:t>
      </w:r>
      <w:r>
        <w:rPr>
          <w:sz w:val="28"/>
          <w:szCs w:val="28"/>
        </w:rPr>
        <w:t xml:space="preserve">. </w:t>
      </w:r>
    </w:p>
    <w:p w:rsidR="00C4190D" w:rsidRDefault="00C4190D" w:rsidP="00C4190D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Ответ</w:t>
      </w:r>
      <w:r>
        <w:rPr>
          <w:sz w:val="28"/>
          <w:szCs w:val="28"/>
        </w:rPr>
        <w:t xml:space="preserve">: </w:t>
      </w:r>
      <w:r>
        <w:rPr>
          <w:rFonts w:ascii="Cambria Math" w:hAnsi="Cambria Math" w:cs="Cambria Math"/>
          <w:sz w:val="28"/>
          <w:szCs w:val="28"/>
        </w:rPr>
        <w:t>𝑃=40</w:t>
      </w:r>
      <w:r>
        <w:rPr>
          <w:sz w:val="28"/>
          <w:szCs w:val="28"/>
        </w:rPr>
        <w:t xml:space="preserve">. </w:t>
      </w:r>
    </w:p>
    <w:p w:rsidR="00F67A2C" w:rsidRDefault="00C4190D" w:rsidP="00C4190D">
      <w:pPr>
        <w:spacing w:line="236" w:lineRule="auto"/>
        <w:ind w:left="120"/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Правильное решение, </w:t>
      </w:r>
      <w:r>
        <w:rPr>
          <w:rFonts w:eastAsia="Times New Roman"/>
          <w:b/>
          <w:bCs/>
          <w:sz w:val="28"/>
          <w:szCs w:val="28"/>
        </w:rPr>
        <w:t xml:space="preserve">Правильное решение, приведшее к правильному </w:t>
      </w:r>
      <w:r>
        <w:rPr>
          <w:rFonts w:eastAsia="Times New Roman"/>
          <w:b/>
          <w:bCs/>
          <w:sz w:val="28"/>
          <w:szCs w:val="28"/>
        </w:rPr>
        <w:t>ответу – 6 баллов.</w:t>
      </w:r>
    </w:p>
    <w:p w:rsidR="00F67A2C" w:rsidRDefault="00C4190D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Решение правильное, ответ получен неверный – 4 балла.</w:t>
      </w:r>
    </w:p>
    <w:p w:rsidR="00F67A2C" w:rsidRDefault="00F67A2C">
      <w:pPr>
        <w:spacing w:line="4" w:lineRule="exact"/>
        <w:rPr>
          <w:sz w:val="20"/>
          <w:szCs w:val="20"/>
        </w:rPr>
      </w:pPr>
    </w:p>
    <w:p w:rsidR="00F67A2C" w:rsidRDefault="00C4190D">
      <w:pPr>
        <w:spacing w:line="239" w:lineRule="auto"/>
        <w:ind w:left="120" w:righ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Решение с незначительными неточностями, приведшее к правильному ответу – 3 балла.</w:t>
      </w:r>
    </w:p>
    <w:p w:rsidR="00F67A2C" w:rsidRDefault="00F67A2C">
      <w:pPr>
        <w:spacing w:line="2" w:lineRule="exact"/>
        <w:rPr>
          <w:sz w:val="20"/>
          <w:szCs w:val="20"/>
        </w:rPr>
      </w:pPr>
    </w:p>
    <w:p w:rsidR="00F67A2C" w:rsidRDefault="00C4190D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6 баллов.</w:t>
      </w:r>
    </w:p>
    <w:p w:rsidR="00F67A2C" w:rsidRDefault="00F67A2C">
      <w:pPr>
        <w:spacing w:line="316" w:lineRule="exact"/>
        <w:rPr>
          <w:sz w:val="20"/>
          <w:szCs w:val="20"/>
        </w:rPr>
      </w:pPr>
    </w:p>
    <w:p w:rsidR="00F67A2C" w:rsidRDefault="00C4190D">
      <w:pPr>
        <w:numPr>
          <w:ilvl w:val="0"/>
          <w:numId w:val="8"/>
        </w:numPr>
        <w:tabs>
          <w:tab w:val="left" w:pos="380"/>
        </w:tabs>
        <w:ind w:left="380" w:hanging="269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Ознакомьтесь с данными и выполните задания.</w:t>
      </w:r>
    </w:p>
    <w:p w:rsidR="00F67A2C" w:rsidRDefault="00C4190D">
      <w:pPr>
        <w:spacing w:line="278" w:lineRule="auto"/>
        <w:ind w:left="120" w:right="100"/>
        <w:rPr>
          <w:sz w:val="20"/>
          <w:szCs w:val="20"/>
        </w:rPr>
      </w:pPr>
      <w:r>
        <w:rPr>
          <w:rFonts w:eastAsia="Times New Roman"/>
          <w:i/>
          <w:iCs/>
          <w:color w:val="333333"/>
          <w:sz w:val="28"/>
          <w:szCs w:val="28"/>
        </w:rPr>
        <w:t>Исследование ВЦИОМ про</w:t>
      </w:r>
      <w:r>
        <w:rPr>
          <w:rFonts w:eastAsia="Times New Roman"/>
          <w:i/>
          <w:iCs/>
          <w:color w:val="333333"/>
          <w:sz w:val="28"/>
          <w:szCs w:val="28"/>
        </w:rPr>
        <w:t>ведено по заказу Департамента труда и занятости г. Москвы, в конце ноября – начале декабря 2015 г.</w:t>
      </w:r>
    </w:p>
    <w:p w:rsidR="00F67A2C" w:rsidRDefault="00F67A2C">
      <w:pPr>
        <w:spacing w:line="235" w:lineRule="exact"/>
        <w:rPr>
          <w:sz w:val="20"/>
          <w:szCs w:val="20"/>
        </w:rPr>
      </w:pPr>
    </w:p>
    <w:p w:rsidR="00F67A2C" w:rsidRDefault="00C4190D">
      <w:pPr>
        <w:spacing w:line="263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8"/>
          <w:szCs w:val="28"/>
        </w:rPr>
        <w:t xml:space="preserve">В каких сферах деятельности Вы ищете работу? </w:t>
      </w:r>
      <w:r>
        <w:rPr>
          <w:rFonts w:eastAsia="Times New Roman"/>
          <w:i/>
          <w:iCs/>
          <w:color w:val="333333"/>
          <w:sz w:val="28"/>
          <w:szCs w:val="28"/>
        </w:rPr>
        <w:t>(закрытый вопрос,</w:t>
      </w:r>
      <w:r>
        <w:rPr>
          <w:rFonts w:eastAsia="Times New Roman"/>
          <w:b/>
          <w:bCs/>
          <w:color w:val="333333"/>
          <w:sz w:val="28"/>
          <w:szCs w:val="28"/>
        </w:rPr>
        <w:t xml:space="preserve"> </w:t>
      </w:r>
      <w:r>
        <w:rPr>
          <w:rFonts w:eastAsia="Times New Roman"/>
          <w:i/>
          <w:iCs/>
          <w:color w:val="333333"/>
          <w:sz w:val="28"/>
          <w:szCs w:val="28"/>
        </w:rPr>
        <w:t>любое</w:t>
      </w:r>
      <w:r>
        <w:rPr>
          <w:rFonts w:eastAsia="Times New Roman"/>
          <w:b/>
          <w:bCs/>
          <w:color w:val="333333"/>
          <w:sz w:val="28"/>
          <w:szCs w:val="28"/>
        </w:rPr>
        <w:t xml:space="preserve"> </w:t>
      </w:r>
      <w:r>
        <w:rPr>
          <w:rFonts w:eastAsia="Times New Roman"/>
          <w:i/>
          <w:iCs/>
          <w:color w:val="333333"/>
          <w:sz w:val="28"/>
          <w:szCs w:val="28"/>
        </w:rPr>
        <w:t>число ответов по каждому столбцу, %)</w:t>
      </w:r>
    </w:p>
    <w:p w:rsidR="00F67A2C" w:rsidRDefault="00C4190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-432435</wp:posOffset>
                </wp:positionV>
                <wp:extent cx="6266180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661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5FB020" id="Shape 20" o:spid="_x0000_s1026" style="position:absolute;z-index:-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-34.05pt" to="493.3pt,-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KiBuQEAAIIDAAAOAAAAZHJzL2Uyb0RvYy54bWysU8tu2zAQvBfoPxC813q0UF3Bcg5JnEvQ&#10;Gkj7AWuSsojyBZK15L/PkrKdOO2pCA+Eljuc3RmuVjeTVuQgfJDWdLRalJQIwyyXZt/RXz83n5aU&#10;hAiGg7JGdPQoAr1Zf/ywGl0rajtYxYUnSGJCO7qODjG6tigCG4SGsLBOGEz21muIGPp9wT2MyK5V&#10;UZdlU4zWc+ctEyHg6d2cpOvM3/eCxR99H0QkqqPYW8y7z/su7cV6Be3egxskO7UB/9GFBmmw6IXq&#10;DiKQP17+RaUl8zbYPi6Y1YXte8lE1oBqqvKNmqcBnMha0JzgLjaF96Nl3w9bTyTvaI32GND4Rrks&#10;wRjNGV1oEXNrtj7JY5N5co+W/Q6YK66SKQhuhk291wmO+siUzT5ezBZTJAwPm7ppqiUWZZj78rX5&#10;nMoV0J7vOh/ig7CapI+OKmmSFdDC4THEGXqGpONgleQbqVQO/H53qzw5AD77Jq8T+xVMGTLi0NbV&#10;typTXyXDa44yr39xaBlxgJXUHV1eQNAOAvi94dgntBGkmr9RnjIn42avkms7y49bfzYUHzr7cBrK&#10;NEmv43z75ddZPwMAAP//AwBQSwMEFAAGAAgAAAAhAIanIdLdAAAACQEAAA8AAABkcnMvZG93bnJl&#10;di54bWxMj0FLw0AQhe+C/2EZwVu7aQ8hjdmUVhQEvaT14m2bnWSD2dmQ3bSxv94RBD0NM+/x5nvF&#10;dna9OOMYOk8KVssEBFLtTUetgvfj8yIDEaImo3tPqOALA2zL25tC58ZfqMLzIbaCQyjkWoGNccil&#10;DLVFp8PSD0isNX50OvI6ttKM+sLhrpfrJEml0x3xB6sHfLRYfx4mp2B6aT5qu29C9VrhfKW3TfJ0&#10;NUrd3827BxAR5/hnhh98RoeSmU5+IhNEr2CxZiOPNFuBYH2TpSmI0+9FloX836D8BgAA//8DAFBL&#10;AQItABQABgAIAAAAIQC2gziS/gAAAOEBAAATAAAAAAAAAAAAAAAAAAAAAABbQ29udGVudF9UeXBl&#10;c10ueG1sUEsBAi0AFAAGAAgAAAAhADj9If/WAAAAlAEAAAsAAAAAAAAAAAAAAAAALwEAAF9yZWxz&#10;Ly5yZWxzUEsBAi0AFAAGAAgAAAAhAMSYqIG5AQAAggMAAA4AAAAAAAAAAAAAAAAALgIAAGRycy9l&#10;Mm9Eb2MueG1sUEsBAi0AFAAGAAgAAAAhAIanIdLdAAAACQEAAA8AAAAAAAAAAAAAAAAAEwQAAGRy&#10;cy9kb3ducmV2LnhtbFBLBQYAAAAABAAEAPMAAAAdBQAAAAA=&#10;" o:allowincell="f" filled="t" strokeweight=".33864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-438150</wp:posOffset>
                </wp:positionV>
                <wp:extent cx="0" cy="5699125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6991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FB1C69" id="Shape 21" o:spid="_x0000_s1026" style="position:absolute;z-index:-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-34.5pt" to=".35pt,4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8H9ugEAAIIDAAAOAAAAZHJzL2Uyb0RvYy54bWysU01vGyEQvVfKf0Dc4/1o48Yrr3NI4l6i&#10;1lLaHzAG1ovKl4B61/++A2s7cdpTFA6IYR6PeY9heTdqRfbCB2lNS6tZSYkwzHJpdi399XN9fUtJ&#10;iGA4KGtESw8i0LvV1afl4BpR294qLjxBEhOawbW0j9E1RRFYLzSEmXXCYLKzXkPE0O8K7mFAdq2K&#10;uiznxWA9d94yEQLuPkxJusr8XSdY/NF1QUSiWoq1xTz7PG/TXKyW0Ow8uF6yYxnwjio0SIOXnqke&#10;IAL54+U/VFoyb4Pt4oxZXdiuk0xkDaimKt+oee7BiawFzQnubFP4OFr2fb/xRPKW1hUlBjS+Ub6W&#10;YIzmDC40iLk3G5/ksdE8uyfLfgfMFRfJFAQ3wcbO6wRHfWTMZh/OZosxEoabX77OP1PCMHEzXyyq&#10;+iZdV0BzOut8iN+E1SQtWqqkSVZAA/unECfoCZK2g1WSr6VSOfC77b3yZA/47Os8juwXMGXIgE1b&#10;V4sqU18kw2uOMo//cWgZsYGV1C29PYOg6QXwR8OxTmgiSDWtUZ4yR+Mmr5JrW8sPG38yFB86+3Bs&#10;ytRJr+N8+uXrrP4CAAD//wMAUEsDBBQABgAIAAAAIQDaZel12wAAAAUBAAAPAAAAZHJzL2Rvd25y&#10;ZXYueG1sTI/NTsMwEITvSLyDtUjcWodKlDRkUwECCQkuKVy4ufHmR8TrKHba0KdnOZXjaEYz3+Tb&#10;2fXqQGPoPCPcLBNQxJW3HTcInx8vixRUiIat6T0Twg8F2BaXF7nJrD9ySYddbJSUcMgMQhvjkGkd&#10;qpacCUs/EItX+9GZKHJstB3NUcpdr1dJstbOdCwLrRnoqaXqezc5hOm1/qraxzqUbyXNJ37fJM8n&#10;i3h9NT/cg4o0x3MY/vAFHQph2vuJbVA9wp3kEBbrjTwSW+QeIV2lt6CLXP+nL34BAAD//wMAUEsB&#10;Ai0AFAAGAAgAAAAhALaDOJL+AAAA4QEAABMAAAAAAAAAAAAAAAAAAAAAAFtDb250ZW50X1R5cGVz&#10;XS54bWxQSwECLQAUAAYACAAAACEAOP0h/9YAAACUAQAACwAAAAAAAAAAAAAAAAAvAQAAX3JlbHMv&#10;LnJlbHNQSwECLQAUAAYACAAAACEAR8/B/boBAACCAwAADgAAAAAAAAAAAAAAAAAuAgAAZHJzL2Uy&#10;b0RvYy54bWxQSwECLQAUAAYACAAAACEA2mXpddsAAAAFAQAADwAAAAAAAAAAAAAAAAAUBAAAZHJz&#10;L2Rvd25yZXYueG1sUEsFBgAAAAAEAAQA8wAAABwFAAAAAA==&#10;" o:allowincell="f" filled="t" strokeweight=".33864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column">
                  <wp:posOffset>6258560</wp:posOffset>
                </wp:positionH>
                <wp:positionV relativeFrom="paragraph">
                  <wp:posOffset>-438150</wp:posOffset>
                </wp:positionV>
                <wp:extent cx="0" cy="5699125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6991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B42DC3" id="Shape 22" o:spid="_x0000_s1026" style="position:absolute;z-index:-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2.8pt,-34.5pt" to="492.8pt,4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+CAugEAAIIDAAAOAAAAZHJzL2Uyb0RvYy54bWysU01vGyEQvVfqf0Dc611vGzdGXueQ1L1E&#10;raW0P2AMrBeVLwH1rv99B9Z24ranKBwQwzwe8x7D6m40mhxkiMrZls5nNSXScieU3bf054/Nh1tK&#10;YgIrQDsrW3qUkd6t379bDZ7JxvVOCxkIktjIBt/SPiXPqiryXhqIM+elxWTngoGEYdhXIsCA7EZX&#10;TV0vqsEF4YPjMkbcfZiSdF34u07y9L3rokxEtxRrS2UOZd7luVqvgO0D+F7xUxnwiioMKIuXXqge&#10;IAH5HdQ/VEbx4KLr0ow7U7muU1wWDahmXv+l5qkHL4sWNCf6i03x7Wj5t8M2ECVa2jSUWDD4RuVa&#10;gjGaM/jIEHNvtyHL46N98o+O/4qYq66SOYh+go1dMBmO+shYzD5ezJZjIhw3P31efKSEY+JmsVzO&#10;m5t8XQXsfNaHmL5KZ0hetFQrm60ABofHmCboGZK3o9NKbJTWJQj73b0O5AD47JsyTuxXMG3JgE3b&#10;zJdNob5KxpccdRn/4zAqYQNrZVp6ewEB6yWIL1ZgncASKD2tUZ62J+Mmr7JrOyeO23A2FB+6+HBq&#10;ytxJL+Ny+vnrrP8AAAD//wMAUEsDBBQABgAIAAAAIQBovsEw4AAAAAsBAAAPAAAAZHJzL2Rvd25y&#10;ZXYueG1sTI9BS8NAEIXvgv9hGcGLtBsLDWnMpoigoPaSRgRv2+w0CWZnw+62Tf+9UzzocWbee/O9&#10;Yj3ZQRzRh96Rgvt5AgKpcaanVsFH/TzLQISoyejBESo4Y4B1eX1V6Ny4E1V43MZWcAiFXCvoYhxz&#10;KUPTodVh7kYkvu2dtzry6FtpvD5xuB3kIklSaXVP/KHTIz512HxvD5YxcJ+81JvPKq3Ob2Nt9at/&#10;v/tS6vZmenwAEXGKf2K44LMHSmbauQOZIAYFq2yZslTBLF1xKVb8bnYKskW2BFkW8n+H8gcAAP//&#10;AwBQSwECLQAUAAYACAAAACEAtoM4kv4AAADhAQAAEwAAAAAAAAAAAAAAAAAAAAAAW0NvbnRlbnRf&#10;VHlwZXNdLnhtbFBLAQItABQABgAIAAAAIQA4/SH/1gAAAJQBAAALAAAAAAAAAAAAAAAAAC8BAABf&#10;cmVscy8ucmVsc1BLAQItABQABgAIAAAAIQDJm+CAugEAAIIDAAAOAAAAAAAAAAAAAAAAAC4CAABk&#10;cnMvZTJvRG9jLnhtbFBLAQItABQABgAIAAAAIQBovsEw4AAAAAsBAAAPAAAAAAAAAAAAAAAAABQE&#10;AABkcnMvZG93bnJldi54bWxQSwUGAAAAAAQABADzAAAAIQUAAAAA&#10;" o:allowincell="f" filled="t" strokeweight=".96pt">
                <v:stroke joinstyle="miter"/>
                <o:lock v:ext="edit" shapetype="f"/>
              </v:line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2260"/>
        <w:gridCol w:w="1220"/>
        <w:gridCol w:w="1860"/>
        <w:gridCol w:w="1840"/>
        <w:gridCol w:w="20"/>
      </w:tblGrid>
      <w:tr w:rsidR="00F67A2C">
        <w:trPr>
          <w:trHeight w:val="272"/>
        </w:trPr>
        <w:tc>
          <w:tcPr>
            <w:tcW w:w="2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333333"/>
                <w:w w:val="99"/>
                <w:sz w:val="28"/>
                <w:szCs w:val="28"/>
              </w:rPr>
              <w:t>Несовершенно-</w:t>
            </w:r>
          </w:p>
        </w:tc>
        <w:tc>
          <w:tcPr>
            <w:tcW w:w="1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top w:val="single" w:sz="8" w:space="0" w:color="auto"/>
            </w:tcBorders>
            <w:vAlign w:val="bottom"/>
          </w:tcPr>
          <w:p w:rsidR="00F67A2C" w:rsidRDefault="00F67A2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317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333333"/>
                <w:sz w:val="28"/>
                <w:szCs w:val="28"/>
              </w:rPr>
              <w:t>летние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333333"/>
                <w:w w:val="98"/>
                <w:sz w:val="28"/>
                <w:szCs w:val="28"/>
              </w:rPr>
              <w:t>Дети-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333333"/>
                <w:sz w:val="28"/>
                <w:szCs w:val="28"/>
              </w:rPr>
              <w:t>Выпускники</w:t>
            </w:r>
          </w:p>
        </w:tc>
        <w:tc>
          <w:tcPr>
            <w:tcW w:w="1840" w:type="dxa"/>
            <w:vAlign w:val="bottom"/>
          </w:tcPr>
          <w:p w:rsidR="00F67A2C" w:rsidRDefault="00C4190D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333333"/>
                <w:sz w:val="28"/>
                <w:szCs w:val="28"/>
              </w:rPr>
              <w:t>Выпускники</w:t>
            </w: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326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333333"/>
                <w:w w:val="99"/>
                <w:sz w:val="28"/>
                <w:szCs w:val="28"/>
              </w:rPr>
              <w:t>в возрасте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333333"/>
                <w:sz w:val="28"/>
                <w:szCs w:val="28"/>
              </w:rPr>
              <w:t>сироты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333333"/>
                <w:sz w:val="28"/>
                <w:szCs w:val="28"/>
              </w:rPr>
              <w:t>СПО</w:t>
            </w:r>
          </w:p>
        </w:tc>
        <w:tc>
          <w:tcPr>
            <w:tcW w:w="1840" w:type="dxa"/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333333"/>
                <w:w w:val="99"/>
                <w:sz w:val="28"/>
                <w:szCs w:val="28"/>
              </w:rPr>
              <w:t>ВПО</w:t>
            </w: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352"/>
        </w:trPr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333333"/>
                <w:sz w:val="28"/>
                <w:szCs w:val="28"/>
              </w:rPr>
              <w:t>от 14 до 18 лет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290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spacing w:line="29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Промышленное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3</w:t>
            </w:r>
          </w:p>
        </w:tc>
        <w:tc>
          <w:tcPr>
            <w:tcW w:w="1220" w:type="dxa"/>
            <w:vMerge w:val="restart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2"/>
                <w:sz w:val="28"/>
                <w:szCs w:val="28"/>
              </w:rPr>
              <w:t>22</w:t>
            </w:r>
          </w:p>
        </w:tc>
        <w:tc>
          <w:tcPr>
            <w:tcW w:w="1860" w:type="dxa"/>
            <w:vMerge w:val="restart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4</w:t>
            </w:r>
          </w:p>
        </w:tc>
        <w:tc>
          <w:tcPr>
            <w:tcW w:w="1840" w:type="dxa"/>
            <w:vMerge w:val="restart"/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2"/>
                <w:sz w:val="28"/>
                <w:szCs w:val="28"/>
              </w:rPr>
              <w:t>25</w:t>
            </w: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206"/>
        </w:trPr>
        <w:tc>
          <w:tcPr>
            <w:tcW w:w="2680" w:type="dxa"/>
            <w:vMerge w:val="restart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производство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7"/>
                <w:szCs w:val="17"/>
              </w:rPr>
            </w:pPr>
          </w:p>
        </w:tc>
        <w:tc>
          <w:tcPr>
            <w:tcW w:w="1220" w:type="dxa"/>
            <w:vMerge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7"/>
                <w:szCs w:val="17"/>
              </w:rPr>
            </w:pPr>
          </w:p>
        </w:tc>
        <w:tc>
          <w:tcPr>
            <w:tcW w:w="1860" w:type="dxa"/>
            <w:vMerge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7"/>
                <w:szCs w:val="17"/>
              </w:rPr>
            </w:pPr>
          </w:p>
        </w:tc>
        <w:tc>
          <w:tcPr>
            <w:tcW w:w="1840" w:type="dxa"/>
            <w:vMerge/>
            <w:vAlign w:val="bottom"/>
          </w:tcPr>
          <w:p w:rsidR="00F67A2C" w:rsidRDefault="00F67A2C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146"/>
        </w:trPr>
        <w:tc>
          <w:tcPr>
            <w:tcW w:w="26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2"/>
                <w:szCs w:val="1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2"/>
                <w:szCs w:val="12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F67A2C" w:rsidRDefault="00F67A2C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326"/>
        </w:trPr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Строительство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6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2"/>
                <w:sz w:val="28"/>
                <w:szCs w:val="28"/>
              </w:rPr>
              <w:t>11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7</w:t>
            </w: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2"/>
                <w:sz w:val="28"/>
                <w:szCs w:val="28"/>
              </w:rPr>
              <w:t>23</w:t>
            </w: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316"/>
        </w:trPr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Торговля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2"/>
                <w:sz w:val="28"/>
                <w:szCs w:val="28"/>
              </w:rPr>
              <w:t>33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2"/>
                <w:sz w:val="28"/>
                <w:szCs w:val="28"/>
              </w:rPr>
              <w:t>34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14</w:t>
            </w: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2"/>
                <w:sz w:val="28"/>
                <w:szCs w:val="28"/>
              </w:rPr>
              <w:t>22</w:t>
            </w: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290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spacing w:line="29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Гостиничный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2"/>
                <w:sz w:val="28"/>
                <w:szCs w:val="28"/>
              </w:rPr>
              <w:t>17</w:t>
            </w:r>
          </w:p>
        </w:tc>
        <w:tc>
          <w:tcPr>
            <w:tcW w:w="1220" w:type="dxa"/>
            <w:vMerge w:val="restart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9</w:t>
            </w:r>
          </w:p>
        </w:tc>
        <w:tc>
          <w:tcPr>
            <w:tcW w:w="1860" w:type="dxa"/>
            <w:vMerge w:val="restart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11</w:t>
            </w:r>
          </w:p>
        </w:tc>
        <w:tc>
          <w:tcPr>
            <w:tcW w:w="1840" w:type="dxa"/>
            <w:vMerge w:val="restart"/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9</w:t>
            </w: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215"/>
        </w:trPr>
        <w:tc>
          <w:tcPr>
            <w:tcW w:w="2680" w:type="dxa"/>
            <w:vMerge w:val="restart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бизнес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  <w:vMerge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vMerge/>
            <w:vAlign w:val="bottom"/>
          </w:tcPr>
          <w:p w:rsidR="00F67A2C" w:rsidRDefault="00F67A2C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137"/>
        </w:trPr>
        <w:tc>
          <w:tcPr>
            <w:tcW w:w="26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1"/>
                <w:szCs w:val="11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1"/>
                <w:szCs w:val="11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F67A2C" w:rsidRDefault="00F67A2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300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spacing w:line="30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Ресторанный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2"/>
                <w:sz w:val="28"/>
                <w:szCs w:val="28"/>
              </w:rPr>
              <w:t>24</w:t>
            </w:r>
          </w:p>
        </w:tc>
        <w:tc>
          <w:tcPr>
            <w:tcW w:w="1220" w:type="dxa"/>
            <w:vMerge w:val="restart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2"/>
                <w:sz w:val="28"/>
                <w:szCs w:val="28"/>
              </w:rPr>
              <w:t>13</w:t>
            </w:r>
          </w:p>
        </w:tc>
        <w:tc>
          <w:tcPr>
            <w:tcW w:w="1860" w:type="dxa"/>
            <w:vMerge w:val="restart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9</w:t>
            </w:r>
          </w:p>
        </w:tc>
        <w:tc>
          <w:tcPr>
            <w:tcW w:w="1840" w:type="dxa"/>
            <w:vMerge w:val="restart"/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9</w:t>
            </w: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206"/>
        </w:trPr>
        <w:tc>
          <w:tcPr>
            <w:tcW w:w="2680" w:type="dxa"/>
            <w:vMerge w:val="restart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бизнес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7"/>
                <w:szCs w:val="17"/>
              </w:rPr>
            </w:pPr>
          </w:p>
        </w:tc>
        <w:tc>
          <w:tcPr>
            <w:tcW w:w="1220" w:type="dxa"/>
            <w:vMerge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7"/>
                <w:szCs w:val="17"/>
              </w:rPr>
            </w:pPr>
          </w:p>
        </w:tc>
        <w:tc>
          <w:tcPr>
            <w:tcW w:w="1860" w:type="dxa"/>
            <w:vMerge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7"/>
                <w:szCs w:val="17"/>
              </w:rPr>
            </w:pPr>
          </w:p>
        </w:tc>
        <w:tc>
          <w:tcPr>
            <w:tcW w:w="1840" w:type="dxa"/>
            <w:vMerge/>
            <w:vAlign w:val="bottom"/>
          </w:tcPr>
          <w:p w:rsidR="00F67A2C" w:rsidRDefault="00F67A2C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146"/>
        </w:trPr>
        <w:tc>
          <w:tcPr>
            <w:tcW w:w="26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2"/>
                <w:szCs w:val="1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2"/>
                <w:szCs w:val="12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F67A2C" w:rsidRDefault="00F67A2C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316"/>
        </w:trPr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Услуги связи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2"/>
                <w:sz w:val="28"/>
                <w:szCs w:val="28"/>
              </w:rPr>
              <w:t>17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7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8</w:t>
            </w: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290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spacing w:line="29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Транспортные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9</w:t>
            </w:r>
          </w:p>
        </w:tc>
        <w:tc>
          <w:tcPr>
            <w:tcW w:w="1220" w:type="dxa"/>
            <w:vMerge w:val="restart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7</w:t>
            </w:r>
          </w:p>
        </w:tc>
        <w:tc>
          <w:tcPr>
            <w:tcW w:w="1860" w:type="dxa"/>
            <w:vMerge w:val="restart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1</w:t>
            </w:r>
          </w:p>
        </w:tc>
        <w:tc>
          <w:tcPr>
            <w:tcW w:w="1840" w:type="dxa"/>
            <w:vMerge w:val="restart"/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2"/>
                <w:sz w:val="28"/>
                <w:szCs w:val="28"/>
              </w:rPr>
              <w:t>12</w:t>
            </w: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215"/>
        </w:trPr>
        <w:tc>
          <w:tcPr>
            <w:tcW w:w="2680" w:type="dxa"/>
            <w:vMerge w:val="restart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услуги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  <w:vMerge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vMerge/>
            <w:vAlign w:val="bottom"/>
          </w:tcPr>
          <w:p w:rsidR="00F67A2C" w:rsidRDefault="00F67A2C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137"/>
        </w:trPr>
        <w:tc>
          <w:tcPr>
            <w:tcW w:w="26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1"/>
                <w:szCs w:val="11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1"/>
                <w:szCs w:val="11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F67A2C" w:rsidRDefault="00F67A2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290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spacing w:line="29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Финансовая,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326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консалтинговая,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3</w:t>
            </w:r>
          </w:p>
        </w:tc>
        <w:tc>
          <w:tcPr>
            <w:tcW w:w="1220" w:type="dxa"/>
            <w:vMerge w:val="restart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8</w:t>
            </w:r>
          </w:p>
        </w:tc>
        <w:tc>
          <w:tcPr>
            <w:tcW w:w="1860" w:type="dxa"/>
            <w:vMerge w:val="restart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14</w:t>
            </w:r>
          </w:p>
        </w:tc>
        <w:tc>
          <w:tcPr>
            <w:tcW w:w="1840" w:type="dxa"/>
            <w:vMerge w:val="restart"/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2"/>
                <w:sz w:val="28"/>
                <w:szCs w:val="28"/>
              </w:rPr>
              <w:t>25</w:t>
            </w: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206"/>
        </w:trPr>
        <w:tc>
          <w:tcPr>
            <w:tcW w:w="2680" w:type="dxa"/>
            <w:vMerge w:val="restart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аудиторская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7"/>
                <w:szCs w:val="17"/>
              </w:rPr>
            </w:pPr>
          </w:p>
        </w:tc>
        <w:tc>
          <w:tcPr>
            <w:tcW w:w="1220" w:type="dxa"/>
            <w:vMerge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7"/>
                <w:szCs w:val="17"/>
              </w:rPr>
            </w:pPr>
          </w:p>
        </w:tc>
        <w:tc>
          <w:tcPr>
            <w:tcW w:w="1860" w:type="dxa"/>
            <w:vMerge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7"/>
                <w:szCs w:val="17"/>
              </w:rPr>
            </w:pPr>
          </w:p>
        </w:tc>
        <w:tc>
          <w:tcPr>
            <w:tcW w:w="1840" w:type="dxa"/>
            <w:vMerge/>
            <w:vAlign w:val="bottom"/>
          </w:tcPr>
          <w:p w:rsidR="00F67A2C" w:rsidRDefault="00F67A2C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121"/>
        </w:trPr>
        <w:tc>
          <w:tcPr>
            <w:tcW w:w="2680" w:type="dxa"/>
            <w:vMerge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0"/>
                <w:szCs w:val="10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0"/>
                <w:szCs w:val="10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0"/>
                <w:szCs w:val="10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0"/>
                <w:szCs w:val="10"/>
              </w:rPr>
            </w:pPr>
          </w:p>
        </w:tc>
        <w:tc>
          <w:tcPr>
            <w:tcW w:w="1840" w:type="dxa"/>
            <w:vAlign w:val="bottom"/>
          </w:tcPr>
          <w:p w:rsidR="00F67A2C" w:rsidRDefault="00F67A2C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352"/>
        </w:trPr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деятельность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316"/>
        </w:trPr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Юридические услуги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3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4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3</w:t>
            </w: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2"/>
                <w:sz w:val="28"/>
                <w:szCs w:val="28"/>
              </w:rPr>
              <w:t>10</w:t>
            </w: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290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spacing w:line="29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Операции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1</w:t>
            </w:r>
          </w:p>
        </w:tc>
        <w:tc>
          <w:tcPr>
            <w:tcW w:w="1220" w:type="dxa"/>
            <w:vMerge w:val="restart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0</w:t>
            </w:r>
          </w:p>
        </w:tc>
        <w:tc>
          <w:tcPr>
            <w:tcW w:w="1860" w:type="dxa"/>
            <w:vMerge w:val="restart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3</w:t>
            </w:r>
          </w:p>
        </w:tc>
        <w:tc>
          <w:tcPr>
            <w:tcW w:w="1840" w:type="dxa"/>
            <w:vMerge w:val="restart"/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1</w:t>
            </w: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326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с недвижимым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Merge/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352"/>
        </w:trPr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имуществом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290"/>
        </w:trPr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spacing w:line="29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Государственная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5</w:t>
            </w:r>
          </w:p>
        </w:tc>
        <w:tc>
          <w:tcPr>
            <w:tcW w:w="1220" w:type="dxa"/>
            <w:vMerge w:val="restart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1</w:t>
            </w:r>
          </w:p>
        </w:tc>
        <w:tc>
          <w:tcPr>
            <w:tcW w:w="1860" w:type="dxa"/>
            <w:vMerge w:val="restart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8</w:t>
            </w:r>
          </w:p>
        </w:tc>
        <w:tc>
          <w:tcPr>
            <w:tcW w:w="1840" w:type="dxa"/>
            <w:vMerge w:val="restart"/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2"/>
                <w:sz w:val="28"/>
                <w:szCs w:val="28"/>
              </w:rPr>
              <w:t>13</w:t>
            </w: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206"/>
        </w:trPr>
        <w:tc>
          <w:tcPr>
            <w:tcW w:w="2680" w:type="dxa"/>
            <w:vMerge w:val="restart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служба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7"/>
                <w:szCs w:val="17"/>
              </w:rPr>
            </w:pPr>
          </w:p>
        </w:tc>
        <w:tc>
          <w:tcPr>
            <w:tcW w:w="1220" w:type="dxa"/>
            <w:vMerge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7"/>
                <w:szCs w:val="17"/>
              </w:rPr>
            </w:pPr>
          </w:p>
        </w:tc>
        <w:tc>
          <w:tcPr>
            <w:tcW w:w="1860" w:type="dxa"/>
            <w:vMerge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7"/>
                <w:szCs w:val="17"/>
              </w:rPr>
            </w:pPr>
          </w:p>
        </w:tc>
        <w:tc>
          <w:tcPr>
            <w:tcW w:w="1840" w:type="dxa"/>
            <w:vMerge/>
            <w:vAlign w:val="bottom"/>
          </w:tcPr>
          <w:p w:rsidR="00F67A2C" w:rsidRDefault="00F67A2C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146"/>
        </w:trPr>
        <w:tc>
          <w:tcPr>
            <w:tcW w:w="26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2"/>
                <w:szCs w:val="1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2"/>
                <w:szCs w:val="12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F67A2C" w:rsidRDefault="00F67A2C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</w:tbl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ectPr w:rsidR="00F67A2C">
          <w:pgSz w:w="11900" w:h="16838"/>
          <w:pgMar w:top="681" w:right="1024" w:bottom="177" w:left="1020" w:header="0" w:footer="0" w:gutter="0"/>
          <w:cols w:space="720" w:equalWidth="0">
            <w:col w:w="9860"/>
          </w:cols>
        </w:sectPr>
      </w:pPr>
    </w:p>
    <w:p w:rsidR="00F67A2C" w:rsidRDefault="00F67A2C">
      <w:pPr>
        <w:spacing w:line="376" w:lineRule="exact"/>
        <w:rPr>
          <w:sz w:val="20"/>
          <w:szCs w:val="20"/>
        </w:rPr>
      </w:pPr>
    </w:p>
    <w:p w:rsidR="00F67A2C" w:rsidRDefault="00C4190D">
      <w:pPr>
        <w:ind w:right="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</w:t>
      </w:r>
    </w:p>
    <w:p w:rsidR="00F67A2C" w:rsidRDefault="00F67A2C">
      <w:pPr>
        <w:sectPr w:rsidR="00F67A2C">
          <w:type w:val="continuous"/>
          <w:pgSz w:w="11900" w:h="16838"/>
          <w:pgMar w:top="681" w:right="1024" w:bottom="177" w:left="1020" w:header="0" w:footer="0" w:gutter="0"/>
          <w:cols w:space="720" w:equalWidth="0">
            <w:col w:w="9860"/>
          </w:cols>
        </w:sectPr>
      </w:pPr>
    </w:p>
    <w:p w:rsidR="00F67A2C" w:rsidRDefault="00F67A2C">
      <w:pPr>
        <w:spacing w:line="9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2260"/>
        <w:gridCol w:w="1220"/>
        <w:gridCol w:w="1860"/>
        <w:gridCol w:w="1840"/>
        <w:gridCol w:w="30"/>
      </w:tblGrid>
      <w:tr w:rsidR="00F67A2C">
        <w:trPr>
          <w:trHeight w:val="310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Армия/внутренние</w:t>
            </w:r>
          </w:p>
        </w:tc>
        <w:tc>
          <w:tcPr>
            <w:tcW w:w="22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3</w:t>
            </w:r>
          </w:p>
        </w:tc>
        <w:tc>
          <w:tcPr>
            <w:tcW w:w="12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3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3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ind w:right="7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206"/>
        </w:trPr>
        <w:tc>
          <w:tcPr>
            <w:tcW w:w="26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войска/войска МВД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7"/>
                <w:szCs w:val="17"/>
              </w:rPr>
            </w:pPr>
          </w:p>
        </w:tc>
        <w:tc>
          <w:tcPr>
            <w:tcW w:w="1220" w:type="dxa"/>
            <w:vMerge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7"/>
                <w:szCs w:val="17"/>
              </w:rPr>
            </w:pPr>
          </w:p>
        </w:tc>
        <w:tc>
          <w:tcPr>
            <w:tcW w:w="1860" w:type="dxa"/>
            <w:vMerge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7"/>
                <w:szCs w:val="17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146"/>
        </w:trPr>
        <w:tc>
          <w:tcPr>
            <w:tcW w:w="26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2"/>
                <w:szCs w:val="1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2"/>
                <w:szCs w:val="12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316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Образование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3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3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5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ind w:right="7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6</w:t>
            </w: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326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Здравоохранение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2"/>
                <w:sz w:val="28"/>
                <w:szCs w:val="28"/>
              </w:rPr>
              <w:t>15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1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23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ind w:right="7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3</w:t>
            </w: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  <w:tr w:rsidR="00F67A2C">
        <w:trPr>
          <w:trHeight w:val="326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Социальные услуги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2"/>
                <w:sz w:val="28"/>
                <w:szCs w:val="28"/>
              </w:rPr>
              <w:t>16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2"/>
                <w:sz w:val="28"/>
                <w:szCs w:val="28"/>
              </w:rPr>
              <w:t>22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17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ind w:right="7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5</w:t>
            </w:r>
          </w:p>
        </w:tc>
        <w:tc>
          <w:tcPr>
            <w:tcW w:w="0" w:type="dxa"/>
            <w:vAlign w:val="bottom"/>
          </w:tcPr>
          <w:p w:rsidR="00F67A2C" w:rsidRDefault="00F67A2C">
            <w:pPr>
              <w:rPr>
                <w:sz w:val="1"/>
                <w:szCs w:val="1"/>
              </w:rPr>
            </w:pPr>
          </w:p>
        </w:tc>
      </w:tr>
    </w:tbl>
    <w:p w:rsidR="00F67A2C" w:rsidRDefault="00F67A2C">
      <w:pPr>
        <w:spacing w:line="312" w:lineRule="exact"/>
        <w:rPr>
          <w:sz w:val="20"/>
          <w:szCs w:val="20"/>
        </w:rPr>
      </w:pPr>
    </w:p>
    <w:p w:rsidR="00F67A2C" w:rsidRDefault="00C4190D">
      <w:pPr>
        <w:spacing w:line="269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7"/>
          <w:szCs w:val="27"/>
        </w:rPr>
        <w:t>Укажите минимальный приемлемый для Вас уровень ежемесячной заработной платы (открытый вопрос, один ответ, тыс. руб.)</w:t>
      </w:r>
    </w:p>
    <w:p w:rsidR="00F67A2C" w:rsidRDefault="00C4190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-432435</wp:posOffset>
                </wp:positionV>
                <wp:extent cx="6266180" cy="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661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59499B" id="Shape 23" o:spid="_x0000_s1026" style="position:absolute;z-index:-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-34.05pt" to="493.3pt,-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fbAuwEAAIIDAAAOAAAAZHJzL2Uyb0RvYy54bWysU8mOEzEQvSPxD5bvpBdQE6x05jBDuIwg&#10;0sAHVGx32sKbbJPu/D1lZ5kJcELjg+VylV/Ve1Ve3c1Gk4MMUTnb02ZRUyItd0LZfU9/fN+8W1IS&#10;E1gB2lnZ06OM9G799s1q8ky2bnRayEAQxEY2+Z6OKXlWVZGP0kBcOC8tOgcXDCQ0w74SASZEN7pq&#10;67qrJheED47LGPH24eSk64I/DJKnb8MQZSK6p1hbKnso+y7v1XoFbB/Aj4qfy4D/qMKAspj0CvUA&#10;CcivoP6CMooHF92QFtyZyg2D4rJwQDZN/QebpxG8LFxQnOivMsXXg+VfD9tAlOhp+54SCwZ7VNIS&#10;tFGcyUeGMfd2GzI9Ptsn/+j4z4i+6saZjehPYfMQTA5HfmQuYh+vYss5EY6XXdt1zRJ7wtH34WNX&#10;0lXALm99iOmLdIbkQ0+1slkKYHB4jClnB3YJydfRaSU2SutihP3uXgdyAGz7pqxMBp/chGlLJhza&#10;tvnUFOgbZ3yJUZf1LwyjEg6wVqany2sQsFGC+GwFJgWWQOnTGQvQ9izcSaus2s6J4zZcBMVGl0rP&#10;Q5kn6aVdXj9/nfVvAAAA//8DAFBLAwQUAAYACAAAACEAhqch0t0AAAAJAQAADwAAAGRycy9kb3du&#10;cmV2LnhtbEyPQUvDQBCF74L/YRnBW7tpDyGN2ZRWFAS9pPXibZudZIPZ2ZDdtLG/3hEEPQ0z7/Hm&#10;e8V2dr044xg6TwpWywQEUu1NR62C9+PzIgMRoiaje0+o4AsDbMvbm0Lnxl+owvMhtoJDKORagY1x&#10;yKUMtUWnw9IPSKw1fnQ68jq20oz6wuGul+skSaXTHfEHqwd8tFh/HianYHppPmq7b0L1WuF8pbdN&#10;8nQ1St3fzbsHEBHn+GeGH3xGh5KZTn4iE0SvYLFmI480W4FgfZOlKYjT70WWhfzfoPwGAAD//wMA&#10;UEsBAi0AFAAGAAgAAAAhALaDOJL+AAAA4QEAABMAAAAAAAAAAAAAAAAAAAAAAFtDb250ZW50X1R5&#10;cGVzXS54bWxQSwECLQAUAAYACAAAACEAOP0h/9YAAACUAQAACwAAAAAAAAAAAAAAAAAvAQAAX3Jl&#10;bHMvLnJlbHNQSwECLQAUAAYACAAAACEAKDH2wLsBAACCAwAADgAAAAAAAAAAAAAAAAAuAgAAZHJz&#10;L2Uyb0RvYy54bWxQSwECLQAUAAYACAAAACEAhqch0t0AAAAJAQAADwAAAAAAAAAAAAAAAAAVBAAA&#10;ZHJzL2Rvd25yZXYueG1sUEsFBgAAAAAEAAQA8wAAAB8FAAAAAA==&#10;" o:allowincell="f" filled="t" strokeweight=".33864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-438785</wp:posOffset>
                </wp:positionV>
                <wp:extent cx="0" cy="2992755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9927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A6C5A4" id="Shape 24" o:spid="_x0000_s1026" style="position:absolute;z-index:-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-34.55pt" to=".35pt,2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T87ugEAAIIDAAAOAAAAZHJzL2Uyb0RvYy54bWysU8tu2zAQvBfoPxC815LVvCxYziGpewla&#10;A2k/YM2HRZQvkKwl/32XlO3EbU9BeCC43OFwZ7hc3o9Gk70IUTnb0fmspkRY5riyu47+/LH+dEdJ&#10;TGA5aGdFRw8i0vvVxw/Lwbeicb3TXASCJDa2g+9on5JvqyqyXhiIM+eFxaR0wUDCMOwqHmBAdqOr&#10;pq5vqsEF7oNjIkbcfZySdFX4pRQsfZcyikR0R7G2VOZQ5m2eq9US2l0A3yt2LAPeUIUBZfHSM9Uj&#10;JCC/g/qHyigWXHQyzZgzlZNSMVE0oJp5/Zea5x68KFrQnOjPNsX3o2Xf9ptAFO9oc0WJBYNvVK4l&#10;GKM5g48tYh7sJmR5bLTP/smxXxFz1UUyB9FPsFEGk+Goj4zF7MPZbDEmwnDz6vbmMyUME81i0dxe&#10;X+frKmhPZ32I6atwhuRFR7Wy2QpoYf8U0wQ9QfJ2dFrxtdK6BGG3fdCB7AGffV3Gkf0Cpi0ZsGmb&#10;+WJeqC+S8TVHXcb/OIxK2MBamY7enUHQ9gL4F8uxTmgTKD2tUZ62R+Mmr7JrW8cPm3AyFB+6+HBs&#10;ytxJr+Ny+uXrrP4AAAD//wMAUEsDBBQABgAIAAAAIQDkq2ZN2gAAAAUBAAAPAAAAZHJzL2Rvd25y&#10;ZXYueG1sTI7BTsMwEETvSPyDtUjcWrsRKjRkUwECCQkuKVy4ufEmjojXUey0oV+POdHjaEZvXrGd&#10;XS8ONIbOM8JqqUAQ19503CJ8frws7kCEqNno3jMh/FCAbXl5Uejc+CNXdNjFViQIh1wj2BiHXMpQ&#10;W3I6LP1AnLrGj07HFMdWmlEfE9z1MlNqLZ3uOD1YPdCTpfp7NzmE6bX5qu1jE6q3iuYTv2/U88kg&#10;Xl/ND/cgIs3xfwx/+kkdyuS09xObIHqE27RDWKw3KxCpTnGPcKOyDGRZyHP78hcAAP//AwBQSwEC&#10;LQAUAAYACAAAACEAtoM4kv4AAADhAQAAEwAAAAAAAAAAAAAAAAAAAAAAW0NvbnRlbnRfVHlwZXNd&#10;LnhtbFBLAQItABQABgAIAAAAIQA4/SH/1gAAAJQBAAALAAAAAAAAAAAAAAAAAC8BAABfcmVscy8u&#10;cmVsc1BLAQItABQABgAIAAAAIQBQST87ugEAAIIDAAAOAAAAAAAAAAAAAAAAAC4CAABkcnMvZTJv&#10;RG9jLnhtbFBLAQItABQABgAIAAAAIQDkq2ZN2gAAAAUBAAAPAAAAAAAAAAAAAAAAABQEAABkcnMv&#10;ZG93bnJldi54bWxQSwUGAAAAAAQABADzAAAAGwUAAAAA&#10;" o:allowincell="f" filled="t" strokeweight=".33864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column">
                  <wp:posOffset>6258560</wp:posOffset>
                </wp:positionH>
                <wp:positionV relativeFrom="paragraph">
                  <wp:posOffset>-438785</wp:posOffset>
                </wp:positionV>
                <wp:extent cx="0" cy="2992755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9927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74DB77" id="Shape 25" o:spid="_x0000_s1026" style="position:absolute;z-index:-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2.8pt,-34.55pt" to="492.8pt,2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HU4uwEAAIIDAAAOAAAAZHJzL2Uyb0RvYy54bWysU8mOEzEQvSPxD5bvpDsNs8RKZw4zhMsI&#10;Ig18QMVL2sKbbJPu/D1lZ2ECnBA+WC5X1at6z+Xlw2QN2cuYtHc9nc9aSqTjXmi36+m3r+t395Sk&#10;DE6A8U729CATfVi9fbMcA5OdH7wRMhIEcYmNoadDzoE1TeKDtJBmPkiHTuWjhYxm3DUiwojo1jRd&#10;2942o48iRM9lSnj7dHTSVcVXSvL8RakkMzE9xd5y3WPdt2VvVktguwhh0PzUBvxDFxa0w6IXqCfI&#10;QH5E/QeU1Tz65FWecW8br5TmsnJANvP2NzYvAwRZuaA4KVxkSv8Pln/ebyLRoqfdDSUOLL5RLUvQ&#10;RnHGkBjGPLpNLPT45F7Cs+ffE/qaK2cxUjiGTSraEo78yFTFPlzEllMmHC8/3N2+p4Sjo1ssurub&#10;Wq4Bds4NMeVP0ltSDj012hUpgMH+OeVSHdg5pFwnb7RYa2OqEXfbRxPJHvDZ13UVMphyFWYcGXFo&#10;u/miq9BXzvQao63rbxhWZxxgo21P7y9BwAYJ4qMTWBRYBm2OZ2zAuJNwR62KalsvDpt4FhQfunZ6&#10;GsoySa/tmv3r66x+AgAA//8DAFBLAwQUAAYACAAAACEAfzY8rOEAAAALAQAADwAAAGRycy9kb3du&#10;cmV2LnhtbEyPwU7DMAyG70i8Q2QkLmhLVkG1laYTQgIJ2KUrQuKWNV5b0ThVk23d22PEAY62P//+&#10;nK8n14sjjqHzpGExVyCQam87ajS8V0+zJYgQDVnTe0INZwywLi4vcpNZf6ISj9vYCA6hkBkNbYxD&#10;JmWoW3QmzP2AxLO9H52JXI6NtKM5cbjrZaJUKp3piC+0ZsDHFuuv7cGxBu7Vc7X5KNPy/DpUzryM&#10;bzefWl9fTQ/3ICJO8Q+GH33egYKddv5ANohew2p5lzKqYZauFiCY+O3sNNyqJAFZ5PL/D8U3AAAA&#10;//8DAFBLAQItABQABgAIAAAAIQC2gziS/gAAAOEBAAATAAAAAAAAAAAAAAAAAAAAAABbQ29udGVu&#10;dF9UeXBlc10ueG1sUEsBAi0AFAAGAAgAAAAhADj9If/WAAAAlAEAAAsAAAAAAAAAAAAAAAAALwEA&#10;AF9yZWxzLy5yZWxzUEsBAi0AFAAGAAgAAAAhAJYsdTi7AQAAggMAAA4AAAAAAAAAAAAAAAAALgIA&#10;AGRycy9lMm9Eb2MueG1sUEsBAi0AFAAGAAgAAAAhAH82PKzhAAAACwEAAA8AAAAAAAAAAAAAAAAA&#10;FQQAAGRycy9kb3ducmV2LnhtbFBLBQYAAAAABAAEAPMAAAAjBQAAAAA=&#10;" o:allowincell="f" filled="t" strokeweight=".96pt">
                <v:stroke joinstyle="miter"/>
                <o:lock v:ext="edit" shapetype="f"/>
              </v:line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0"/>
        <w:gridCol w:w="2160"/>
        <w:gridCol w:w="1160"/>
        <w:gridCol w:w="1860"/>
        <w:gridCol w:w="1840"/>
      </w:tblGrid>
      <w:tr w:rsidR="00F67A2C">
        <w:trPr>
          <w:trHeight w:val="272"/>
        </w:trPr>
        <w:tc>
          <w:tcPr>
            <w:tcW w:w="2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3"/>
                <w:szCs w:val="23"/>
              </w:rPr>
            </w:pP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333333"/>
                <w:w w:val="99"/>
                <w:sz w:val="28"/>
                <w:szCs w:val="28"/>
              </w:rPr>
              <w:t>Несовершенно-</w:t>
            </w:r>
          </w:p>
        </w:tc>
        <w:tc>
          <w:tcPr>
            <w:tcW w:w="1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333333"/>
                <w:w w:val="98"/>
                <w:sz w:val="28"/>
                <w:szCs w:val="28"/>
              </w:rPr>
              <w:t>Дети-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333333"/>
                <w:sz w:val="28"/>
                <w:szCs w:val="28"/>
              </w:rPr>
              <w:t>Выпускники</w:t>
            </w:r>
          </w:p>
        </w:tc>
        <w:tc>
          <w:tcPr>
            <w:tcW w:w="1840" w:type="dxa"/>
            <w:tcBorders>
              <w:top w:val="single" w:sz="8" w:space="0" w:color="auto"/>
            </w:tcBorders>
            <w:vAlign w:val="bottom"/>
          </w:tcPr>
          <w:p w:rsidR="00F67A2C" w:rsidRDefault="00C4190D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333333"/>
                <w:sz w:val="28"/>
                <w:szCs w:val="28"/>
              </w:rPr>
              <w:t>Выпускники</w:t>
            </w:r>
          </w:p>
        </w:tc>
      </w:tr>
      <w:tr w:rsidR="00F67A2C">
        <w:trPr>
          <w:trHeight w:val="317"/>
        </w:trPr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333333"/>
                <w:w w:val="99"/>
                <w:sz w:val="28"/>
                <w:szCs w:val="28"/>
              </w:rPr>
              <w:t>летние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333333"/>
                <w:sz w:val="28"/>
                <w:szCs w:val="28"/>
              </w:rPr>
              <w:t>сироты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333333"/>
                <w:sz w:val="28"/>
                <w:szCs w:val="28"/>
              </w:rPr>
              <w:t>СПО</w:t>
            </w:r>
          </w:p>
        </w:tc>
        <w:tc>
          <w:tcPr>
            <w:tcW w:w="1840" w:type="dxa"/>
            <w:vAlign w:val="bottom"/>
          </w:tcPr>
          <w:p w:rsidR="00F67A2C" w:rsidRDefault="00C4190D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333333"/>
                <w:w w:val="99"/>
                <w:sz w:val="28"/>
                <w:szCs w:val="28"/>
              </w:rPr>
              <w:t>ВПО</w:t>
            </w:r>
          </w:p>
        </w:tc>
      </w:tr>
      <w:tr w:rsidR="00F67A2C">
        <w:trPr>
          <w:trHeight w:val="326"/>
        </w:trPr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333333"/>
                <w:w w:val="99"/>
                <w:sz w:val="28"/>
                <w:szCs w:val="28"/>
              </w:rPr>
              <w:t>в возрасте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</w:tr>
      <w:tr w:rsidR="00F67A2C">
        <w:trPr>
          <w:trHeight w:val="352"/>
        </w:trPr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333333"/>
                <w:w w:val="98"/>
                <w:sz w:val="28"/>
                <w:szCs w:val="28"/>
              </w:rPr>
              <w:t>от 14 до 18 лет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</w:tr>
      <w:tr w:rsidR="00F67A2C">
        <w:trPr>
          <w:trHeight w:val="316"/>
        </w:trPr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w w:val="99"/>
                <w:sz w:val="28"/>
                <w:szCs w:val="28"/>
              </w:rPr>
              <w:t>1–14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2"/>
                <w:sz w:val="28"/>
                <w:szCs w:val="28"/>
              </w:rPr>
              <w:t>18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2"/>
                <w:sz w:val="28"/>
                <w:szCs w:val="28"/>
              </w:rPr>
              <w:t>17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1</w:t>
            </w: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0</w:t>
            </w:r>
          </w:p>
        </w:tc>
      </w:tr>
      <w:tr w:rsidR="00F67A2C">
        <w:trPr>
          <w:trHeight w:val="326"/>
        </w:trPr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w w:val="99"/>
                <w:sz w:val="28"/>
                <w:szCs w:val="28"/>
              </w:rPr>
              <w:t>15–24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2"/>
                <w:sz w:val="28"/>
                <w:szCs w:val="28"/>
              </w:rPr>
              <w:t>55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2"/>
                <w:sz w:val="28"/>
                <w:szCs w:val="28"/>
              </w:rPr>
              <w:t>21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7</w:t>
            </w: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2</w:t>
            </w:r>
          </w:p>
        </w:tc>
      </w:tr>
      <w:tr w:rsidR="00F67A2C">
        <w:trPr>
          <w:trHeight w:val="326"/>
        </w:trPr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w w:val="99"/>
                <w:sz w:val="28"/>
                <w:szCs w:val="28"/>
              </w:rPr>
              <w:t>25–34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2"/>
                <w:sz w:val="28"/>
                <w:szCs w:val="28"/>
              </w:rPr>
              <w:t>10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2"/>
                <w:sz w:val="28"/>
                <w:szCs w:val="28"/>
              </w:rPr>
              <w:t>32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37</w:t>
            </w: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2"/>
                <w:sz w:val="28"/>
                <w:szCs w:val="28"/>
              </w:rPr>
              <w:t>19</w:t>
            </w:r>
          </w:p>
        </w:tc>
      </w:tr>
      <w:tr w:rsidR="00F67A2C">
        <w:trPr>
          <w:trHeight w:val="316"/>
        </w:trPr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w w:val="99"/>
                <w:sz w:val="28"/>
                <w:szCs w:val="28"/>
              </w:rPr>
              <w:t>35–44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5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2"/>
                <w:sz w:val="28"/>
                <w:szCs w:val="28"/>
              </w:rPr>
              <w:t>16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25</w:t>
            </w: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2"/>
                <w:sz w:val="28"/>
                <w:szCs w:val="28"/>
              </w:rPr>
              <w:t>32</w:t>
            </w:r>
          </w:p>
        </w:tc>
      </w:tr>
      <w:tr w:rsidR="00F67A2C">
        <w:trPr>
          <w:trHeight w:val="326"/>
        </w:trPr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w w:val="99"/>
                <w:sz w:val="28"/>
                <w:szCs w:val="28"/>
              </w:rPr>
              <w:t>45–54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5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2"/>
                <w:sz w:val="28"/>
                <w:szCs w:val="28"/>
              </w:rPr>
              <w:t>12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16</w:t>
            </w: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2"/>
                <w:sz w:val="28"/>
                <w:szCs w:val="28"/>
              </w:rPr>
              <w:t>23</w:t>
            </w:r>
          </w:p>
        </w:tc>
      </w:tr>
      <w:tr w:rsidR="00F67A2C">
        <w:trPr>
          <w:trHeight w:val="316"/>
        </w:trPr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55+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5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1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13</w:t>
            </w: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F67A2C" w:rsidRDefault="00C4190D">
            <w:pPr>
              <w:spacing w:line="31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2"/>
                <w:sz w:val="28"/>
                <w:szCs w:val="28"/>
              </w:rPr>
              <w:t>24</w:t>
            </w:r>
          </w:p>
        </w:tc>
      </w:tr>
      <w:tr w:rsidR="00F67A2C">
        <w:trPr>
          <w:trHeight w:val="300"/>
        </w:trPr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w w:val="98"/>
                <w:sz w:val="28"/>
                <w:szCs w:val="28"/>
              </w:rPr>
              <w:t>Затрудняюсь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1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0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7A2C" w:rsidRDefault="00C4190D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1</w:t>
            </w:r>
          </w:p>
        </w:tc>
        <w:tc>
          <w:tcPr>
            <w:tcW w:w="1840" w:type="dxa"/>
            <w:vAlign w:val="bottom"/>
          </w:tcPr>
          <w:p w:rsidR="00F67A2C" w:rsidRDefault="00C4190D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w w:val="99"/>
                <w:sz w:val="28"/>
                <w:szCs w:val="28"/>
              </w:rPr>
              <w:t>0</w:t>
            </w:r>
          </w:p>
        </w:tc>
      </w:tr>
      <w:tr w:rsidR="00F67A2C">
        <w:trPr>
          <w:trHeight w:val="352"/>
        </w:trPr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C4190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333333"/>
                <w:sz w:val="28"/>
                <w:szCs w:val="28"/>
              </w:rPr>
              <w:t>ответить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F67A2C" w:rsidRDefault="00F67A2C">
            <w:pPr>
              <w:rPr>
                <w:sz w:val="24"/>
                <w:szCs w:val="24"/>
              </w:rPr>
            </w:pPr>
          </w:p>
        </w:tc>
      </w:tr>
    </w:tbl>
    <w:p w:rsidR="00F67A2C" w:rsidRDefault="00F67A2C">
      <w:pPr>
        <w:spacing w:line="282" w:lineRule="exact"/>
        <w:rPr>
          <w:sz w:val="20"/>
          <w:szCs w:val="20"/>
        </w:rPr>
      </w:pPr>
    </w:p>
    <w:p w:rsidR="00F67A2C" w:rsidRDefault="00C4190D">
      <w:pPr>
        <w:spacing w:line="238" w:lineRule="auto"/>
        <w:ind w:left="120" w:right="100"/>
        <w:jc w:val="both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8"/>
          <w:szCs w:val="28"/>
        </w:rPr>
        <w:t xml:space="preserve">7.1. </w:t>
      </w:r>
      <w:r>
        <w:rPr>
          <w:rFonts w:eastAsia="Times New Roman"/>
          <w:color w:val="333333"/>
          <w:sz w:val="28"/>
          <w:szCs w:val="28"/>
        </w:rPr>
        <w:t xml:space="preserve">Какой минимальный размер заработной платы приемлем для </w:t>
      </w:r>
      <w:r>
        <w:rPr>
          <w:rFonts w:eastAsia="Times New Roman"/>
          <w:color w:val="333333"/>
          <w:sz w:val="28"/>
          <w:szCs w:val="28"/>
        </w:rPr>
        <w:t>большинства</w:t>
      </w:r>
      <w:r>
        <w:rPr>
          <w:rFonts w:eastAsia="Times New Roman"/>
          <w:b/>
          <w:bCs/>
          <w:color w:val="333333"/>
          <w:sz w:val="28"/>
          <w:szCs w:val="28"/>
        </w:rPr>
        <w:t xml:space="preserve"> </w:t>
      </w:r>
      <w:r>
        <w:rPr>
          <w:rFonts w:eastAsia="Times New Roman"/>
          <w:color w:val="333333"/>
          <w:sz w:val="28"/>
          <w:szCs w:val="28"/>
        </w:rPr>
        <w:t>молодёжи? В какой возрастной группе самые низкие ожидания по поводу минимальной оплаты труда? Подтвердите свой ответ данными таблицы.</w:t>
      </w:r>
    </w:p>
    <w:p w:rsidR="00F67A2C" w:rsidRDefault="00F67A2C">
      <w:pPr>
        <w:spacing w:line="2" w:lineRule="exact"/>
        <w:rPr>
          <w:sz w:val="20"/>
          <w:szCs w:val="20"/>
        </w:rPr>
      </w:pPr>
    </w:p>
    <w:p w:rsidR="00F67A2C" w:rsidRDefault="00C4190D">
      <w:pPr>
        <w:spacing w:line="249" w:lineRule="auto"/>
        <w:ind w:left="120" w:right="120"/>
        <w:jc w:val="both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7"/>
          <w:szCs w:val="27"/>
        </w:rPr>
        <w:t xml:space="preserve">7.2. </w:t>
      </w:r>
      <w:r>
        <w:rPr>
          <w:rFonts w:eastAsia="Times New Roman"/>
          <w:color w:val="333333"/>
          <w:sz w:val="27"/>
          <w:szCs w:val="27"/>
        </w:rPr>
        <w:t>Какие сферы трудоустройства наиболее интересны для молодёжи?</w:t>
      </w:r>
      <w:r>
        <w:rPr>
          <w:rFonts w:eastAsia="Times New Roman"/>
          <w:b/>
          <w:bCs/>
          <w:color w:val="333333"/>
          <w:sz w:val="27"/>
          <w:szCs w:val="27"/>
        </w:rPr>
        <w:t xml:space="preserve"> </w:t>
      </w:r>
      <w:r>
        <w:rPr>
          <w:rFonts w:eastAsia="Times New Roman"/>
          <w:color w:val="333333"/>
          <w:sz w:val="27"/>
          <w:szCs w:val="27"/>
        </w:rPr>
        <w:t>Назовите не менее двух вариантов. Предполож</w:t>
      </w:r>
      <w:r>
        <w:rPr>
          <w:rFonts w:eastAsia="Times New Roman"/>
          <w:color w:val="333333"/>
          <w:sz w:val="27"/>
          <w:szCs w:val="27"/>
        </w:rPr>
        <w:t>ите , почему молодые люди хотят работать именно в этих сферах. Подтвердите свой ответ данными таблицы.</w:t>
      </w:r>
    </w:p>
    <w:p w:rsidR="00F67A2C" w:rsidRDefault="00F67A2C">
      <w:pPr>
        <w:spacing w:line="3" w:lineRule="exact"/>
        <w:rPr>
          <w:sz w:val="20"/>
          <w:szCs w:val="20"/>
        </w:rPr>
      </w:pPr>
    </w:p>
    <w:p w:rsidR="00F67A2C" w:rsidRDefault="00C4190D">
      <w:pPr>
        <w:spacing w:line="239" w:lineRule="auto"/>
        <w:ind w:left="120" w:right="120"/>
        <w:jc w:val="both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8"/>
          <w:szCs w:val="28"/>
        </w:rPr>
        <w:t xml:space="preserve">7.3. </w:t>
      </w:r>
      <w:r>
        <w:rPr>
          <w:rFonts w:eastAsia="Times New Roman"/>
          <w:color w:val="333333"/>
          <w:sz w:val="28"/>
          <w:szCs w:val="28"/>
        </w:rPr>
        <w:t>Назовите две сферы деятельности,</w:t>
      </w:r>
      <w:r>
        <w:rPr>
          <w:rFonts w:eastAsia="Times New Roman"/>
          <w:b/>
          <w:bCs/>
          <w:color w:val="333333"/>
          <w:sz w:val="28"/>
          <w:szCs w:val="28"/>
        </w:rPr>
        <w:t xml:space="preserve"> </w:t>
      </w:r>
      <w:r>
        <w:rPr>
          <w:rFonts w:eastAsia="Times New Roman"/>
          <w:color w:val="333333"/>
          <w:sz w:val="28"/>
          <w:szCs w:val="28"/>
        </w:rPr>
        <w:t>популярные только у одной категории</w:t>
      </w:r>
      <w:r>
        <w:rPr>
          <w:rFonts w:eastAsia="Times New Roman"/>
          <w:b/>
          <w:bCs/>
          <w:color w:val="333333"/>
          <w:sz w:val="28"/>
          <w:szCs w:val="28"/>
        </w:rPr>
        <w:t xml:space="preserve"> </w:t>
      </w:r>
      <w:r>
        <w:rPr>
          <w:rFonts w:eastAsia="Times New Roman"/>
          <w:color w:val="333333"/>
          <w:sz w:val="28"/>
          <w:szCs w:val="28"/>
        </w:rPr>
        <w:t>граждан. Подтвердите свой ответ данными таблицы.</w:t>
      </w:r>
    </w:p>
    <w:p w:rsidR="00F67A2C" w:rsidRDefault="00F67A2C">
      <w:pPr>
        <w:spacing w:line="2" w:lineRule="exact"/>
        <w:rPr>
          <w:sz w:val="20"/>
          <w:szCs w:val="20"/>
        </w:rPr>
      </w:pPr>
    </w:p>
    <w:p w:rsidR="00F67A2C" w:rsidRDefault="00C4190D">
      <w:pPr>
        <w:spacing w:line="284" w:lineRule="auto"/>
        <w:ind w:left="120" w:right="120"/>
        <w:jc w:val="both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8"/>
          <w:szCs w:val="28"/>
        </w:rPr>
        <w:t xml:space="preserve">7.4. </w:t>
      </w:r>
      <w:r>
        <w:rPr>
          <w:rFonts w:eastAsia="Times New Roman"/>
          <w:color w:val="333333"/>
          <w:sz w:val="28"/>
          <w:szCs w:val="28"/>
        </w:rPr>
        <w:t xml:space="preserve">Многие молодые </w:t>
      </w:r>
      <w:r>
        <w:rPr>
          <w:rFonts w:eastAsia="Times New Roman"/>
          <w:color w:val="333333"/>
          <w:sz w:val="28"/>
          <w:szCs w:val="28"/>
        </w:rPr>
        <w:t>соискатели не могут найти работу с желаемой оплатой.</w:t>
      </w:r>
      <w:r>
        <w:rPr>
          <w:rFonts w:eastAsia="Times New Roman"/>
          <w:b/>
          <w:bCs/>
          <w:color w:val="333333"/>
          <w:sz w:val="28"/>
          <w:szCs w:val="28"/>
        </w:rPr>
        <w:t xml:space="preserve"> </w:t>
      </w:r>
      <w:r>
        <w:rPr>
          <w:rFonts w:eastAsia="Times New Roman"/>
          <w:color w:val="333333"/>
          <w:sz w:val="28"/>
          <w:szCs w:val="28"/>
        </w:rPr>
        <w:t>С чем это может быть связано?</w:t>
      </w:r>
    </w:p>
    <w:p w:rsidR="00F67A2C" w:rsidRDefault="00F67A2C">
      <w:pPr>
        <w:spacing w:line="202" w:lineRule="exact"/>
        <w:rPr>
          <w:sz w:val="20"/>
          <w:szCs w:val="20"/>
        </w:rPr>
      </w:pPr>
    </w:p>
    <w:p w:rsidR="00F67A2C" w:rsidRDefault="00C4190D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Ответы:</w:t>
      </w:r>
    </w:p>
    <w:p w:rsidR="00F67A2C" w:rsidRDefault="00C4190D">
      <w:pPr>
        <w:ind w:left="120" w:right="120" w:firstLine="1"/>
        <w:jc w:val="both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8"/>
          <w:szCs w:val="28"/>
        </w:rPr>
        <w:t xml:space="preserve">7.1. </w:t>
      </w:r>
      <w:r>
        <w:rPr>
          <w:rFonts w:eastAsia="Times New Roman"/>
          <w:color w:val="333333"/>
          <w:sz w:val="28"/>
          <w:szCs w:val="28"/>
        </w:rPr>
        <w:t>Приемлемый уровень заработной платы для подавляющего большинства</w:t>
      </w:r>
      <w:r>
        <w:rPr>
          <w:rFonts w:eastAsia="Times New Roman"/>
          <w:b/>
          <w:bCs/>
          <w:color w:val="333333"/>
          <w:sz w:val="28"/>
          <w:szCs w:val="28"/>
        </w:rPr>
        <w:t xml:space="preserve"> </w:t>
      </w:r>
      <w:r>
        <w:rPr>
          <w:rFonts w:eastAsia="Times New Roman"/>
          <w:color w:val="333333"/>
          <w:sz w:val="28"/>
          <w:szCs w:val="28"/>
        </w:rPr>
        <w:t xml:space="preserve">15–24 тысяч рублей и 25–34 тысяч рублей. Допускается ответ 25–34. </w:t>
      </w:r>
      <w:r>
        <w:rPr>
          <w:rFonts w:eastAsia="Times New Roman"/>
          <w:b/>
          <w:bCs/>
          <w:color w:val="000000"/>
          <w:sz w:val="28"/>
          <w:szCs w:val="28"/>
        </w:rPr>
        <w:t>1</w:t>
      </w:r>
      <w:r>
        <w:rPr>
          <w:rFonts w:eastAsia="Times New Roman"/>
          <w:color w:val="333333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балл.</w:t>
      </w:r>
      <w:r>
        <w:rPr>
          <w:rFonts w:eastAsia="Times New Roman"/>
          <w:color w:val="333333"/>
          <w:sz w:val="28"/>
          <w:szCs w:val="28"/>
        </w:rPr>
        <w:t xml:space="preserve"> По размеру минимальной оплаты труда самые низкие ожидания в группе несовершеннолетних 14–18 лет. </w:t>
      </w:r>
      <w:r>
        <w:rPr>
          <w:rFonts w:eastAsia="Times New Roman"/>
          <w:b/>
          <w:bCs/>
          <w:color w:val="000000"/>
          <w:sz w:val="28"/>
          <w:szCs w:val="28"/>
        </w:rPr>
        <w:t>1</w:t>
      </w:r>
      <w:r>
        <w:rPr>
          <w:rFonts w:eastAsia="Times New Roman"/>
          <w:color w:val="333333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балл.</w:t>
      </w:r>
      <w:r>
        <w:rPr>
          <w:rFonts w:eastAsia="Times New Roman"/>
          <w:color w:val="333333"/>
          <w:sz w:val="28"/>
          <w:szCs w:val="28"/>
        </w:rPr>
        <w:t xml:space="preserve"> Более половины (55 %) представителей данной категории граждан готовы рассматривать предложения о работе с размером оплаты от 15 до 24 тысяч рублей, а </w:t>
      </w:r>
      <w:r>
        <w:rPr>
          <w:rFonts w:eastAsia="Times New Roman"/>
          <w:color w:val="333333"/>
          <w:sz w:val="28"/>
          <w:szCs w:val="28"/>
        </w:rPr>
        <w:t>ещё 18 % готовы работать и за</w:t>
      </w:r>
    </w:p>
    <w:p w:rsidR="00F67A2C" w:rsidRDefault="00F67A2C">
      <w:pPr>
        <w:spacing w:line="2" w:lineRule="exact"/>
        <w:rPr>
          <w:sz w:val="20"/>
          <w:szCs w:val="20"/>
        </w:rPr>
      </w:pPr>
    </w:p>
    <w:p w:rsidR="00F67A2C" w:rsidRDefault="00C4190D">
      <w:pPr>
        <w:ind w:left="120"/>
        <w:rPr>
          <w:sz w:val="20"/>
          <w:szCs w:val="20"/>
        </w:rPr>
      </w:pPr>
      <w:r>
        <w:rPr>
          <w:rFonts w:eastAsia="Times New Roman"/>
          <w:color w:val="333333"/>
          <w:sz w:val="28"/>
          <w:szCs w:val="28"/>
        </w:rPr>
        <w:t xml:space="preserve">меньшие деньги. </w:t>
      </w:r>
      <w:r>
        <w:rPr>
          <w:rFonts w:eastAsia="Times New Roman"/>
          <w:b/>
          <w:bCs/>
          <w:color w:val="000000"/>
          <w:sz w:val="28"/>
          <w:szCs w:val="28"/>
        </w:rPr>
        <w:t>1</w:t>
      </w:r>
      <w:r>
        <w:rPr>
          <w:rFonts w:eastAsia="Times New Roman"/>
          <w:color w:val="333333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балл.</w:t>
      </w:r>
      <w:r>
        <w:rPr>
          <w:rFonts w:eastAsia="Times New Roman"/>
          <w:color w:val="333333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Всего</w:t>
      </w:r>
      <w:r>
        <w:rPr>
          <w:rFonts w:eastAsia="Times New Roman"/>
          <w:color w:val="333333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3</w:t>
      </w:r>
      <w:r>
        <w:rPr>
          <w:rFonts w:eastAsia="Times New Roman"/>
          <w:color w:val="333333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балла.</w:t>
      </w:r>
    </w:p>
    <w:p w:rsidR="00F67A2C" w:rsidRDefault="00C4190D">
      <w:pPr>
        <w:spacing w:line="284" w:lineRule="auto"/>
        <w:ind w:left="120" w:right="120"/>
        <w:jc w:val="both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8"/>
          <w:szCs w:val="28"/>
        </w:rPr>
        <w:t xml:space="preserve">7.2. </w:t>
      </w:r>
      <w:r>
        <w:rPr>
          <w:rFonts w:eastAsia="Times New Roman"/>
          <w:color w:val="333333"/>
          <w:sz w:val="28"/>
          <w:szCs w:val="28"/>
        </w:rPr>
        <w:t>Самая популярная отрасль среди ищущих работу из числа представителей</w:t>
      </w:r>
      <w:r>
        <w:rPr>
          <w:rFonts w:eastAsia="Times New Roman"/>
          <w:b/>
          <w:bCs/>
          <w:color w:val="333333"/>
          <w:sz w:val="28"/>
          <w:szCs w:val="28"/>
        </w:rPr>
        <w:t xml:space="preserve"> </w:t>
      </w:r>
      <w:r>
        <w:rPr>
          <w:rFonts w:eastAsia="Times New Roman"/>
          <w:color w:val="333333"/>
          <w:sz w:val="28"/>
          <w:szCs w:val="28"/>
        </w:rPr>
        <w:t>описываемых категорий граждан – торговля, в которой рассматривают</w:t>
      </w:r>
    </w:p>
    <w:p w:rsidR="00F67A2C" w:rsidRDefault="00F67A2C">
      <w:pPr>
        <w:sectPr w:rsidR="00F67A2C">
          <w:pgSz w:w="11900" w:h="16838"/>
          <w:pgMar w:top="681" w:right="1024" w:bottom="177" w:left="1020" w:header="0" w:footer="0" w:gutter="0"/>
          <w:cols w:space="720" w:equalWidth="0">
            <w:col w:w="9860"/>
          </w:cols>
        </w:sect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303" w:lineRule="exact"/>
        <w:rPr>
          <w:sz w:val="20"/>
          <w:szCs w:val="20"/>
        </w:rPr>
      </w:pPr>
    </w:p>
    <w:p w:rsidR="00F67A2C" w:rsidRDefault="00C4190D">
      <w:pPr>
        <w:ind w:right="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</w:t>
      </w:r>
    </w:p>
    <w:p w:rsidR="00F67A2C" w:rsidRDefault="00F67A2C">
      <w:pPr>
        <w:sectPr w:rsidR="00F67A2C">
          <w:type w:val="continuous"/>
          <w:pgSz w:w="11900" w:h="16838"/>
          <w:pgMar w:top="681" w:right="1024" w:bottom="177" w:left="1020" w:header="0" w:footer="0" w:gutter="0"/>
          <w:cols w:space="720" w:equalWidth="0">
            <w:col w:w="9860"/>
          </w:cols>
        </w:sectPr>
      </w:pPr>
    </w:p>
    <w:p w:rsidR="00F67A2C" w:rsidRDefault="00F67A2C">
      <w:pPr>
        <w:spacing w:line="71" w:lineRule="exact"/>
        <w:rPr>
          <w:sz w:val="20"/>
          <w:szCs w:val="20"/>
        </w:rPr>
      </w:pPr>
    </w:p>
    <w:p w:rsidR="00F67A2C" w:rsidRDefault="00C4190D">
      <w:pPr>
        <w:ind w:left="9" w:right="20"/>
        <w:jc w:val="both"/>
        <w:rPr>
          <w:sz w:val="20"/>
          <w:szCs w:val="20"/>
        </w:rPr>
      </w:pPr>
      <w:r>
        <w:rPr>
          <w:rFonts w:eastAsia="Times New Roman"/>
          <w:color w:val="333333"/>
          <w:sz w:val="28"/>
          <w:szCs w:val="28"/>
        </w:rPr>
        <w:t>вакансии 34 % детей- сирот в возрасте до 23 лет, 33 % несовершеннолетних в возрасте от 14 до 18 лет, 22 % выпускников учреждений высшег</w:t>
      </w:r>
      <w:r>
        <w:rPr>
          <w:rFonts w:eastAsia="Times New Roman"/>
          <w:color w:val="333333"/>
          <w:sz w:val="28"/>
          <w:szCs w:val="28"/>
        </w:rPr>
        <w:t>о профессионального образования в возрасте от 21 до 26 лет. Социальные услуги пользуются популярностью во всех группах граждан (от 16 % до 22 %), кроме выпускников учреждений высшего профессионального образования (5 %). Последние больше интересуются промыш</w:t>
      </w:r>
      <w:r>
        <w:rPr>
          <w:rFonts w:eastAsia="Times New Roman"/>
          <w:color w:val="333333"/>
          <w:sz w:val="28"/>
          <w:szCs w:val="28"/>
        </w:rPr>
        <w:t>ленным производством (25 %), которое также привлекает детей-сирот (22 %).</w:t>
      </w:r>
    </w:p>
    <w:p w:rsidR="00F67A2C" w:rsidRDefault="00F67A2C">
      <w:pPr>
        <w:spacing w:line="2" w:lineRule="exact"/>
        <w:rPr>
          <w:sz w:val="20"/>
          <w:szCs w:val="20"/>
        </w:rPr>
      </w:pPr>
    </w:p>
    <w:p w:rsidR="00F67A2C" w:rsidRDefault="00C4190D">
      <w:pPr>
        <w:ind w:left="9" w:right="20"/>
        <w:jc w:val="both"/>
        <w:rPr>
          <w:sz w:val="20"/>
          <w:szCs w:val="20"/>
        </w:rPr>
      </w:pPr>
      <w:r>
        <w:rPr>
          <w:rFonts w:eastAsia="Times New Roman"/>
          <w:color w:val="333333"/>
          <w:sz w:val="28"/>
          <w:szCs w:val="28"/>
        </w:rPr>
        <w:t>Это связано с репрезентируемыми в массовой культуре установками и мнениями о конкретных профессиях и заработке в них. Другими причинами могут быть названы: пример родителей и/или бл</w:t>
      </w:r>
      <w:r>
        <w:rPr>
          <w:rFonts w:eastAsia="Times New Roman"/>
          <w:color w:val="333333"/>
          <w:sz w:val="28"/>
          <w:szCs w:val="28"/>
        </w:rPr>
        <w:t>ижайшего окружения, стереотипы о работе, доступность трудоустройства.</w:t>
      </w:r>
    </w:p>
    <w:p w:rsidR="00F67A2C" w:rsidRDefault="00F67A2C">
      <w:pPr>
        <w:spacing w:line="3" w:lineRule="exact"/>
        <w:rPr>
          <w:sz w:val="20"/>
          <w:szCs w:val="20"/>
        </w:rPr>
      </w:pPr>
    </w:p>
    <w:p w:rsidR="00F67A2C" w:rsidRDefault="00C4190D">
      <w:pPr>
        <w:ind w:left="9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8"/>
          <w:szCs w:val="28"/>
        </w:rPr>
        <w:t>По 1 баллу за каждую названную сферу. Всего 2 балла.</w:t>
      </w:r>
    </w:p>
    <w:p w:rsidR="00F67A2C" w:rsidRDefault="00C4190D">
      <w:pPr>
        <w:ind w:left="9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8"/>
          <w:szCs w:val="28"/>
        </w:rPr>
        <w:t>По 1 баллу за каждое обоснование. Всего 2 балла.</w:t>
      </w:r>
    </w:p>
    <w:p w:rsidR="00F67A2C" w:rsidRDefault="00C4190D">
      <w:pPr>
        <w:numPr>
          <w:ilvl w:val="0"/>
          <w:numId w:val="9"/>
        </w:numPr>
        <w:tabs>
          <w:tab w:val="left" w:pos="220"/>
        </w:tabs>
        <w:spacing w:line="289" w:lineRule="auto"/>
        <w:ind w:left="9" w:right="4840" w:hanging="8"/>
        <w:rPr>
          <w:rFonts w:eastAsia="Times New Roman"/>
          <w:b/>
          <w:bCs/>
          <w:color w:val="333333"/>
          <w:sz w:val="28"/>
          <w:szCs w:val="28"/>
        </w:rPr>
      </w:pPr>
      <w:r>
        <w:rPr>
          <w:rFonts w:eastAsia="Times New Roman"/>
          <w:b/>
          <w:bCs/>
          <w:color w:val="333333"/>
          <w:sz w:val="28"/>
          <w:szCs w:val="28"/>
        </w:rPr>
        <w:t>балл за выдвинутое предположение. Всего 5 баллов.</w:t>
      </w:r>
    </w:p>
    <w:p w:rsidR="00F67A2C" w:rsidRDefault="00F67A2C">
      <w:pPr>
        <w:spacing w:line="185" w:lineRule="exact"/>
        <w:rPr>
          <w:sz w:val="20"/>
          <w:szCs w:val="20"/>
        </w:rPr>
      </w:pPr>
    </w:p>
    <w:p w:rsidR="00F67A2C" w:rsidRDefault="00C4190D">
      <w:pPr>
        <w:ind w:left="9" w:right="20" w:firstLine="1"/>
        <w:jc w:val="both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8"/>
          <w:szCs w:val="28"/>
        </w:rPr>
        <w:t xml:space="preserve">7.3. </w:t>
      </w:r>
      <w:r>
        <w:rPr>
          <w:rFonts w:eastAsia="Times New Roman"/>
          <w:color w:val="333333"/>
          <w:sz w:val="28"/>
          <w:szCs w:val="28"/>
        </w:rPr>
        <w:t xml:space="preserve">Ресторанный бизнес </w:t>
      </w:r>
      <w:r>
        <w:rPr>
          <w:rFonts w:eastAsia="Times New Roman"/>
          <w:color w:val="333333"/>
          <w:sz w:val="28"/>
          <w:szCs w:val="28"/>
        </w:rPr>
        <w:t>пользуется особой популярностью среди несовершен-нолетних в возрасте от 14 до 18 лет – 24 % из них ищут работу именно в этой сфере, тогда как в других квотируемых категориях граждан данная сфера набрала максимум 13 %.</w:t>
      </w:r>
    </w:p>
    <w:p w:rsidR="00F67A2C" w:rsidRDefault="00F67A2C">
      <w:pPr>
        <w:spacing w:line="3" w:lineRule="exact"/>
        <w:rPr>
          <w:sz w:val="20"/>
          <w:szCs w:val="20"/>
        </w:rPr>
      </w:pPr>
    </w:p>
    <w:p w:rsidR="00F67A2C" w:rsidRDefault="00C4190D">
      <w:pPr>
        <w:spacing w:line="239" w:lineRule="auto"/>
        <w:ind w:left="9" w:right="20"/>
        <w:jc w:val="both"/>
        <w:rPr>
          <w:sz w:val="20"/>
          <w:szCs w:val="20"/>
        </w:rPr>
      </w:pPr>
      <w:r>
        <w:rPr>
          <w:rFonts w:eastAsia="Times New Roman"/>
          <w:color w:val="333333"/>
          <w:sz w:val="28"/>
          <w:szCs w:val="28"/>
        </w:rPr>
        <w:t>Юридические услуги популярны только у</w:t>
      </w:r>
      <w:r>
        <w:rPr>
          <w:rFonts w:eastAsia="Times New Roman"/>
          <w:color w:val="333333"/>
          <w:sz w:val="28"/>
          <w:szCs w:val="28"/>
        </w:rPr>
        <w:t xml:space="preserve"> выпускников высших учебных заведений: 10 % против 3–4 % в остальных группах. Строительство – 23 %</w:t>
      </w:r>
    </w:p>
    <w:p w:rsidR="00F67A2C" w:rsidRDefault="00F67A2C">
      <w:pPr>
        <w:spacing w:line="2" w:lineRule="exact"/>
        <w:rPr>
          <w:sz w:val="20"/>
          <w:szCs w:val="20"/>
        </w:rPr>
      </w:pPr>
    </w:p>
    <w:p w:rsidR="00F67A2C" w:rsidRDefault="00C4190D">
      <w:pPr>
        <w:numPr>
          <w:ilvl w:val="0"/>
          <w:numId w:val="10"/>
        </w:numPr>
        <w:tabs>
          <w:tab w:val="left" w:pos="209"/>
        </w:tabs>
        <w:ind w:left="209" w:hanging="209"/>
        <w:rPr>
          <w:rFonts w:eastAsia="Times New Roman"/>
          <w:color w:val="333333"/>
          <w:sz w:val="28"/>
          <w:szCs w:val="28"/>
        </w:rPr>
      </w:pPr>
      <w:r>
        <w:rPr>
          <w:rFonts w:eastAsia="Times New Roman"/>
          <w:color w:val="333333"/>
          <w:sz w:val="28"/>
          <w:szCs w:val="28"/>
        </w:rPr>
        <w:t>выпускников ВПО и максимум 11 % в остальных группах.</w:t>
      </w:r>
    </w:p>
    <w:p w:rsidR="00F67A2C" w:rsidRDefault="00F67A2C">
      <w:pPr>
        <w:spacing w:line="9" w:lineRule="exact"/>
        <w:rPr>
          <w:rFonts w:eastAsia="Times New Roman"/>
          <w:color w:val="333333"/>
          <w:sz w:val="28"/>
          <w:szCs w:val="28"/>
        </w:rPr>
      </w:pPr>
    </w:p>
    <w:p w:rsidR="00F67A2C" w:rsidRDefault="00C4190D">
      <w:pPr>
        <w:spacing w:line="262" w:lineRule="auto"/>
        <w:ind w:left="9" w:right="2700"/>
        <w:rPr>
          <w:rFonts w:eastAsia="Times New Roman"/>
          <w:color w:val="333333"/>
          <w:sz w:val="28"/>
          <w:szCs w:val="28"/>
        </w:rPr>
      </w:pPr>
      <w:r>
        <w:rPr>
          <w:rFonts w:eastAsia="Times New Roman"/>
          <w:b/>
          <w:bCs/>
          <w:color w:val="333333"/>
          <w:sz w:val="28"/>
          <w:szCs w:val="28"/>
        </w:rPr>
        <w:t xml:space="preserve">По 1 баллу за каждую названную сферу. Всего 2 балла. По 1 баллу за каждое обоснование. Всего 2 балла. </w:t>
      </w:r>
      <w:r>
        <w:rPr>
          <w:rFonts w:eastAsia="Times New Roman"/>
          <w:b/>
          <w:bCs/>
          <w:color w:val="333333"/>
          <w:sz w:val="28"/>
          <w:szCs w:val="28"/>
        </w:rPr>
        <w:t>Всего 4 балла.</w:t>
      </w:r>
    </w:p>
    <w:p w:rsidR="00F67A2C" w:rsidRDefault="00F67A2C">
      <w:pPr>
        <w:spacing w:line="222" w:lineRule="exact"/>
        <w:rPr>
          <w:sz w:val="20"/>
          <w:szCs w:val="20"/>
        </w:rPr>
      </w:pPr>
    </w:p>
    <w:p w:rsidR="00F67A2C" w:rsidRDefault="00C4190D">
      <w:pPr>
        <w:ind w:left="9"/>
        <w:jc w:val="both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8"/>
          <w:szCs w:val="28"/>
        </w:rPr>
        <w:t xml:space="preserve">7.4. </w:t>
      </w:r>
      <w:r>
        <w:rPr>
          <w:rFonts w:eastAsia="Times New Roman"/>
          <w:color w:val="333333"/>
          <w:sz w:val="28"/>
          <w:szCs w:val="28"/>
        </w:rPr>
        <w:t>Молодёжь имеет завышенные ожидания по заработной плате.</w:t>
      </w:r>
      <w:r>
        <w:rPr>
          <w:rFonts w:eastAsia="Times New Roman"/>
          <w:b/>
          <w:bCs/>
          <w:color w:val="333333"/>
          <w:sz w:val="28"/>
          <w:szCs w:val="28"/>
        </w:rPr>
        <w:t xml:space="preserve"> </w:t>
      </w:r>
      <w:r>
        <w:rPr>
          <w:rFonts w:eastAsia="Times New Roman"/>
          <w:color w:val="333333"/>
          <w:sz w:val="28"/>
          <w:szCs w:val="28"/>
        </w:rPr>
        <w:t>Во-первых,</w:t>
      </w:r>
      <w:r>
        <w:rPr>
          <w:rFonts w:eastAsia="Times New Roman"/>
          <w:b/>
          <w:bCs/>
          <w:color w:val="333333"/>
          <w:sz w:val="28"/>
          <w:szCs w:val="28"/>
        </w:rPr>
        <w:t xml:space="preserve"> </w:t>
      </w:r>
      <w:r>
        <w:rPr>
          <w:rFonts w:eastAsia="Times New Roman"/>
          <w:color w:val="333333"/>
          <w:sz w:val="28"/>
          <w:szCs w:val="28"/>
        </w:rPr>
        <w:t xml:space="preserve">это связано с распространением рейтингов профессий и зарплат в интернете. Во-вторых, большую роль здесь играет современный подход к жизни , когда первичными для </w:t>
      </w:r>
      <w:r>
        <w:rPr>
          <w:rFonts w:eastAsia="Times New Roman"/>
          <w:color w:val="333333"/>
          <w:sz w:val="28"/>
          <w:szCs w:val="28"/>
        </w:rPr>
        <w:t>молодого человека являются его потребности, а не накопленный уровень знаний и опыта. Молодые соискатели претендуют на высокие зарплаты и должности, опираясь только на собственные желания.</w:t>
      </w:r>
    </w:p>
    <w:p w:rsidR="00F67A2C" w:rsidRDefault="00F67A2C">
      <w:pPr>
        <w:spacing w:line="2" w:lineRule="exact"/>
        <w:rPr>
          <w:sz w:val="20"/>
          <w:szCs w:val="20"/>
        </w:rPr>
      </w:pPr>
    </w:p>
    <w:p w:rsidR="00F67A2C" w:rsidRDefault="00C4190D">
      <w:pPr>
        <w:spacing w:line="242" w:lineRule="auto"/>
        <w:ind w:left="9" w:right="20"/>
        <w:jc w:val="both"/>
        <w:rPr>
          <w:sz w:val="20"/>
          <w:szCs w:val="20"/>
        </w:rPr>
      </w:pPr>
      <w:r>
        <w:rPr>
          <w:rFonts w:eastAsia="Times New Roman"/>
          <w:color w:val="333333"/>
          <w:sz w:val="28"/>
          <w:szCs w:val="28"/>
        </w:rPr>
        <w:t xml:space="preserve">Работодатель не готов платить большие деньги за сотрудников, </w:t>
      </w:r>
      <w:r>
        <w:rPr>
          <w:rFonts w:eastAsia="Times New Roman"/>
          <w:color w:val="333333"/>
          <w:sz w:val="28"/>
          <w:szCs w:val="28"/>
        </w:rPr>
        <w:t>которые требуют больших вложений. Молодые специалисты считают, что они не готовы получать небольшие деньги.</w:t>
      </w:r>
    </w:p>
    <w:p w:rsidR="00F67A2C" w:rsidRDefault="00C4190D">
      <w:pPr>
        <w:spacing w:line="236" w:lineRule="auto"/>
        <w:ind w:left="9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8"/>
          <w:szCs w:val="28"/>
        </w:rPr>
        <w:t>Ответ может быть дан в иной формулировке.</w:t>
      </w:r>
    </w:p>
    <w:p w:rsidR="00F67A2C" w:rsidRDefault="00F67A2C">
      <w:pPr>
        <w:spacing w:line="1" w:lineRule="exact"/>
        <w:rPr>
          <w:sz w:val="20"/>
          <w:szCs w:val="20"/>
        </w:rPr>
      </w:pPr>
    </w:p>
    <w:p w:rsidR="00F67A2C" w:rsidRDefault="00C4190D">
      <w:pPr>
        <w:numPr>
          <w:ilvl w:val="0"/>
          <w:numId w:val="11"/>
        </w:numPr>
        <w:tabs>
          <w:tab w:val="left" w:pos="209"/>
        </w:tabs>
        <w:ind w:left="209" w:hanging="209"/>
        <w:rPr>
          <w:rFonts w:eastAsia="Times New Roman"/>
          <w:b/>
          <w:bCs/>
          <w:color w:val="333333"/>
          <w:sz w:val="28"/>
          <w:szCs w:val="28"/>
        </w:rPr>
      </w:pPr>
      <w:r>
        <w:rPr>
          <w:rFonts w:eastAsia="Times New Roman"/>
          <w:b/>
          <w:bCs/>
          <w:color w:val="333333"/>
          <w:sz w:val="28"/>
          <w:szCs w:val="28"/>
        </w:rPr>
        <w:t>балл за высказанное предположение.</w:t>
      </w:r>
    </w:p>
    <w:p w:rsidR="00F67A2C" w:rsidRDefault="00F67A2C">
      <w:pPr>
        <w:spacing w:line="321" w:lineRule="exact"/>
        <w:rPr>
          <w:sz w:val="20"/>
          <w:szCs w:val="20"/>
        </w:rPr>
      </w:pPr>
    </w:p>
    <w:p w:rsidR="00F67A2C" w:rsidRDefault="00C4190D">
      <w:pPr>
        <w:ind w:left="9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8"/>
          <w:szCs w:val="28"/>
        </w:rPr>
        <w:t>Максимум за задание – 13 баллов.</w:t>
      </w:r>
    </w:p>
    <w:p w:rsidR="00F67A2C" w:rsidRDefault="00F67A2C">
      <w:pPr>
        <w:sectPr w:rsidR="00F67A2C">
          <w:pgSz w:w="11900" w:h="16838"/>
          <w:pgMar w:top="681" w:right="1124" w:bottom="177" w:left="1131" w:header="0" w:footer="0" w:gutter="0"/>
          <w:cols w:space="720" w:equalWidth="0">
            <w:col w:w="9649"/>
          </w:cols>
        </w:sect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358" w:lineRule="exact"/>
        <w:rPr>
          <w:sz w:val="20"/>
          <w:szCs w:val="20"/>
        </w:rPr>
      </w:pPr>
    </w:p>
    <w:p w:rsidR="00F67A2C" w:rsidRDefault="00C4190D">
      <w:pPr>
        <w:ind w:right="31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</w:t>
      </w:r>
    </w:p>
    <w:p w:rsidR="00F67A2C" w:rsidRDefault="00F67A2C">
      <w:pPr>
        <w:sectPr w:rsidR="00F67A2C">
          <w:type w:val="continuous"/>
          <w:pgSz w:w="11900" w:h="16838"/>
          <w:pgMar w:top="681" w:right="1124" w:bottom="177" w:left="1131" w:header="0" w:footer="0" w:gutter="0"/>
          <w:cols w:space="720" w:equalWidth="0">
            <w:col w:w="9649"/>
          </w:cols>
        </w:sectPr>
      </w:pPr>
    </w:p>
    <w:p w:rsidR="00F67A2C" w:rsidRDefault="00F67A2C">
      <w:pPr>
        <w:spacing w:line="71" w:lineRule="exact"/>
        <w:rPr>
          <w:sz w:val="20"/>
          <w:szCs w:val="20"/>
        </w:rPr>
      </w:pPr>
    </w:p>
    <w:p w:rsidR="00F67A2C" w:rsidRDefault="00C4190D">
      <w:pPr>
        <w:numPr>
          <w:ilvl w:val="0"/>
          <w:numId w:val="12"/>
        </w:numPr>
        <w:tabs>
          <w:tab w:val="left" w:pos="481"/>
        </w:tabs>
        <w:spacing w:line="253" w:lineRule="auto"/>
        <w:ind w:left="20" w:hanging="7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Вам представлены эмблемы различных организаций. Разделите эти организации на две группы и назовите эти группы. Запишите буквенные </w:t>
      </w:r>
      <w:r>
        <w:rPr>
          <w:rFonts w:eastAsia="Times New Roman"/>
          <w:sz w:val="28"/>
          <w:szCs w:val="28"/>
        </w:rPr>
        <w:t>обозначения эмблем организаций под названием соответствующей группы. Запишите названия организаций напротив буквенных обозначений эмблем.</w:t>
      </w:r>
    </w:p>
    <w:p w:rsidR="00F67A2C" w:rsidRDefault="00C4190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>
                <wp:simplePos x="0" y="0"/>
                <wp:positionH relativeFrom="column">
                  <wp:posOffset>6149340</wp:posOffset>
                </wp:positionH>
                <wp:positionV relativeFrom="paragraph">
                  <wp:posOffset>180975</wp:posOffset>
                </wp:positionV>
                <wp:extent cx="0" cy="2785745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7857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EF2F36" id="Shape 26" o:spid="_x0000_s1026" style="position:absolute;z-index:-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4.2pt,14.25pt" to="484.2pt,2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wR8uQEAAIEDAAAOAAAAZHJzL2Uyb0RvYy54bWysU8uOEzEQvCPxD5bvZGbD5sEokz3sEi4r&#10;iLTwAR3bk7HwS26Tmfw9befBBjghfGi53eVyV9lePYzWsIOKqL1r+d2k5kw54aV2+5Z/+7p5t+QM&#10;EzgJxjvV8qNC/rB++2Y1hEZNfe+NVJERicNmCC3vUwpNVaHolQWc+KAcFTsfLSRK476SEQZit6aa&#10;1vW8GnyUIXqhEGn16VTk68LfdUqkL12HKjHTcuotlRhL3OVYrVfQ7COEXotzG/APXVjQjg69Uj1B&#10;AvYj6j+orBbRo+/SRHhb+a7TQhUNpOau/k3NSw9BFS1kDoarTfj/aMXnwzYyLVs+nXPmwNIdlWMZ&#10;5WTOELAhzKPbxixPjO4lPHvxHalW3RRzguEEG7toM5z0sbGYfbyarcbEBC3eL+bvORNUmC6Ws8X9&#10;LB9XQXPZGyKmT8pblictN9plK6CBwzOmE/QCycvojZYbbUxJ4n73aCI7AF37powz+w3MODa0fF5/&#10;mBXmmxq+pqjL+BuF1Yner9G25csrCJpegfzoJLUJTQJtTnNSZ9zZt5NV2bSdl8dtvPhJ91xsOL/J&#10;/JBe52X3r5+z/gkAAP//AwBQSwMEFAAGAAgAAAAhAHPmnF/eAAAACgEAAA8AAABkcnMvZG93bnJl&#10;di54bWxMj8FOg0AQhu8mvsNmTLzZRayAyNAYk9aTB6sPsLBTIGVnCbsF2qd3jQc9zsyXf76/2Cym&#10;FxONrrOMcL+KQBDXVnfcIHx9bu8yEM4r1qq3TAhncrApr68KlWs78wdNe9+IEMIuVwit90Mupatb&#10;Msqt7EAcbgc7GuXDODZSj2oO4aaXcRQl0qiOw4dWDfTaUn3cnwzCg34/bKt5ett1l8vxfErSYVen&#10;iLc3y8szCE+L/4PhRz+oQxmcKnti7USP8JRk64AixNkjiAD8LiqEdZLGIMtC/q9QfgMAAP//AwBQ&#10;SwECLQAUAAYACAAAACEAtoM4kv4AAADhAQAAEwAAAAAAAAAAAAAAAAAAAAAAW0NvbnRlbnRfVHlw&#10;ZXNdLnhtbFBLAQItABQABgAIAAAAIQA4/SH/1gAAAJQBAAALAAAAAAAAAAAAAAAAAC8BAABfcmVs&#10;cy8ucmVsc1BLAQItABQABgAIAAAAIQBUtwR8uQEAAIEDAAAOAAAAAAAAAAAAAAAAAC4CAABkcnMv&#10;ZTJvRG9jLnhtbFBLAQItABQABgAIAAAAIQBz5pxf3gAAAAo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944" behindDoc="1" locked="0" layoutInCell="0" allowOverlap="1">
                <wp:simplePos x="0" y="0"/>
                <wp:positionH relativeFrom="column">
                  <wp:posOffset>-22225</wp:posOffset>
                </wp:positionH>
                <wp:positionV relativeFrom="paragraph">
                  <wp:posOffset>184150</wp:posOffset>
                </wp:positionV>
                <wp:extent cx="6174740" cy="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747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10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6FEAE7" id="Shape 27" o:spid="_x0000_s1026" style="position:absolute;z-index:-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75pt,14.5pt" to="484.4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mhAtwEAAIEDAAAOAAAAZHJzL2Uyb0RvYy54bWysU8uOGjEQvEfKP1i+hxkIAjRi2MNuyGWV&#10;IG3yAY3tYaz4JbfDwN+n7QF2SXKK4oPldpfLXdX2+uFkDTuqiNq7lk8nNWfKCS+1O7T8+7fthxVn&#10;mMBJMN6plp8V8ofN+3frITRq5ntvpIqMSBw2Q2h5n1JoqgpFryzgxAflKNn5aCFRGA+VjDAQuzXV&#10;rK4X1eCjDNELhUi7T2OSbwp/1ymRvnYdqsRMy6m2VOZY5n2eq80amkOE0GtxKQP+oQoL2tGlN6on&#10;SMB+Rv0HldUievRdmghvK991WqiigdRM69/UvPQQVNFC5mC42YT/j1Z8Oe4i07LlsyVnDiz1qFzL&#10;KCZzhoANYR7dLmZ54uRewrMXP5By1V0yBxhG2KmLNsNJHzsVs883s9UpMUGbi+lyvpxTTwTl5svF&#10;x3xdBc31bIiYPitvWV603GiXrYAGjs+YRugVkrfRGy232pgSxMP+0UR2BGr7towL+x3MODbkQupV&#10;Yb7L4VuKuoy/UVid6P0abVu+uoGg6RXIT05SmdAk0GZckzrjLr6NVmXT9l6ed/HqJ/W52HB5k/kh&#10;vY3L6defs/kFAAD//wMAUEsDBBQABgAIAAAAIQDfZjpt3AAAAAgBAAAPAAAAZHJzL2Rvd25yZXYu&#10;eG1sTI/BTsMwEETvSPyDtUjcWqchtEmIUwFSuHGgcOnNjZckaryObLcNf88iDnDcmdHsm2o721Gc&#10;0YfBkYLVMgGB1DozUKfg471Z5CBC1GT06AgVfGGAbX19VenSuAu94XkXO8ElFEqtoI9xKqUMbY9W&#10;h6WbkNj7dN7qyKfvpPH6wuV2lGmSrKXVA/GHXk/43GN73J2sgjB0Pj9u0ix7Sl/b/eqlyXLbKHV7&#10;Mz8+gIg4x78w/OAzOtTMdHAnMkGMChZ395xUkBY8if1inRcgDr+CrCv5f0D9DQAA//8DAFBLAQIt&#10;ABQABgAIAAAAIQC2gziS/gAAAOEBAAATAAAAAAAAAAAAAAAAAAAAAABbQ29udGVudF9UeXBlc10u&#10;eG1sUEsBAi0AFAAGAAgAAAAhADj9If/WAAAAlAEAAAsAAAAAAAAAAAAAAAAALwEAAF9yZWxzLy5y&#10;ZWxzUEsBAi0AFAAGAAgAAAAhABAmaEC3AQAAgQMAAA4AAAAAAAAAAAAAAAAALgIAAGRycy9lMm9E&#10;b2MueG1sUEsBAi0AFAAGAAgAAAAhAN9mOm3cAAAACAEAAA8AAAAAAAAAAAAAAAAAEQQAAGRycy9k&#10;b3ducmV2LnhtbFBLBQYAAAAABAAEAPMAAAAaBQAAAAA=&#10;" o:allowincell="f" filled="t" strokeweight=".1696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968" behindDoc="1" locked="0" layoutInCell="0" allowOverlap="1">
                <wp:simplePos x="0" y="0"/>
                <wp:positionH relativeFrom="column">
                  <wp:posOffset>-22225</wp:posOffset>
                </wp:positionH>
                <wp:positionV relativeFrom="paragraph">
                  <wp:posOffset>1574165</wp:posOffset>
                </wp:positionV>
                <wp:extent cx="6174740" cy="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747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10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0EBA45" id="Shape 28" o:spid="_x0000_s1026" style="position:absolute;z-index:-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75pt,123.95pt" to="484.45pt,1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oSqtwEAAIEDAAAOAAAAZHJzL2Uyb0RvYy54bWysU8uOGjEQvEfKP1i+hxkIAjRi2MNuyGWV&#10;IG3yAY3tYaz4JbfDwN+n7QF2SXKK4oPldpfLXdX2+uFkDTuqiNq7lk8nNWfKCS+1O7T8+7fthxVn&#10;mMBJMN6plp8V8ofN+3frITRq5ntvpIqMSBw2Q2h5n1JoqgpFryzgxAflKNn5aCFRGA+VjDAQuzXV&#10;rK4X1eCjDNELhUi7T2OSbwp/1ymRvnYdqsRMy6m2VOZY5n2eq80amkOE0GtxKQP+oQoL2tGlN6on&#10;SMB+Rv0HldUievRdmghvK991WqiigdRM69/UvPQQVNFC5mC42YT/j1Z8Oe4i07LlM+qUA0s9Ktcy&#10;ismcIWBDmEe3i1meOLmX8OzFD6RcdZfMAYYRduqizXDSx07F7PPNbHVKTNDmYrqcL+fUE0G5+XLx&#10;MV9XQXM9GyKmz8pblhctN9plK6CB4zOmEXqF5G30RsutNqYE8bB/NJEdgdq+LePCfgczjg25kHpV&#10;mO9y+JaiLuNvFFYner9G25avbiBoegXyk5NUJjQJtBnXpM64i2+jVdm0vZfnXbz6SX0uNlzeZH5I&#10;b+Ny+vXnbH4BAAD//wMAUEsDBBQABgAIAAAAIQCeMbvT3QAAAAoBAAAPAAAAZHJzL2Rvd25yZXYu&#10;eG1sTI9NT8MwDIbvSPyHyEjctnSlbF3XdAKkcuPA4MIta7y2WuNUSbaVf4+RkNjNH49ePy63kx3E&#10;GX3oHSlYzBMQSI0zPbUKPj/qWQ4iRE1GD45QwTcG2Fa3N6UujLvQO553sRUcQqHQCroYx0LK0HRo&#10;dZi7EYl3B+etjtz6VhqvLxxuB5kmyVJa3RNf6PSILx02x93JKgh96/PjKs2y5/St+Vq81llua6Xu&#10;76anDYiIU/yH4Vef1aFip707kQliUDB7eGRSQZqt1iAYWC9zLvZ/E1mV8vqF6gcAAP//AwBQSwEC&#10;LQAUAAYACAAAACEAtoM4kv4AAADhAQAAEwAAAAAAAAAAAAAAAAAAAAAAW0NvbnRlbnRfVHlwZXNd&#10;LnhtbFBLAQItABQABgAIAAAAIQA4/SH/1gAAAJQBAAALAAAAAAAAAAAAAAAAAC8BAABfcmVscy8u&#10;cmVsc1BLAQItABQABgAIAAAAIQBWnoSqtwEAAIEDAAAOAAAAAAAAAAAAAAAAAC4CAABkcnMvZTJv&#10;RG9jLnhtbFBLAQItABQABgAIAAAAIQCeMbvT3QAAAAoBAAAPAAAAAAAAAAAAAAAAABEEAABkcnMv&#10;ZG93bnJldi54bWxQSwUGAAAAAAQABADzAAAAGwUAAAAA&#10;" o:allowincell="f" filled="t" strokeweight=".1696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992" behindDoc="1" locked="0" layoutInCell="0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180975</wp:posOffset>
                </wp:positionV>
                <wp:extent cx="0" cy="2785745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7857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40C68D" id="Shape 29" o:spid="_x0000_s1026" style="position:absolute;z-index:-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14.25pt" to="-1.5pt,2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+iWugEAAIEDAAAOAAAAZHJzL2Uyb0RvYy54bWysU01vGyEQvVfqf0Dc69248UdWxjkkdS9R&#10;ayntDxgD60XlS0C963/fgbWduO0pCocRwzwe8x6wuh+MJgcZonKW0ZtJTYm03All94z+/LH5tKQk&#10;JrACtLOS0aOM9H798cOq942cus5pIQNBEhub3jPapeSbqoq8kwbixHlpsdi6YCBhGvaVCNAju9HV&#10;tK7nVe+C8MFxGSOuPo5Fui78bSt5+t62USaiGcXeUomhxF2O1XoFzT6A7xQ/tQFv6MKAsnjoheoR&#10;EpDfQf1DZRQPLro2TbgzlWtbxWXRgGpu6r/UPHfgZdGC5kR/sSm+Hy3/dtgGogSj0ztKLBi8o3Is&#10;wRzN6X1sEPNgtyHL44N99k+O/4pYq66KOYl+hA1tMBmO+shQzD5ezJZDIhwXbxfzz5RwLEwXy9ni&#10;dpaPq6A57/Uhpq/SGZInjGplsxXQwOEpphF6huTl6LQSG6V1ScJ+96ADOQBe+6aME/sVTFvSMzqv&#10;72aF+aoWX1PUZfyPwqiE71crw+jyAoKmkyC+WIFtQpNA6XGO6rQ9+TZalU3bOXHchrOfeM/FhtOb&#10;zA/pdV52v/yc9R8AAAD//wMAUEsDBBQABgAIAAAAIQCKxZ0c3QAAAAgBAAAPAAAAZHJzL2Rvd25y&#10;ZXYueG1sTI/NTsMwEITvSLyDtUjcWocUkipkUyGklhMHCg/gxNskaryOYuenfXoMFziOZjTzTb5b&#10;TCcmGlxrGeFhHYEgrqxuuUb4+tyvtiCcV6xVZ5kQLuRgV9ze5CrTduYPmo6+FqGEXaYQGu/7TEpX&#10;NWSUW9ueOHgnOxjlgxxqqQc1h3LTyTiKEmlUy2GhUT29NlSdj6NB2Oj3076cp7dDe72eL2OS9ocq&#10;Rby/W16eQXha/F8YfvADOhSBqbQjayc6hNUmXPEI8fYJRPB/dYnwmKQxyCKX/w8U3wAAAP//AwBQ&#10;SwECLQAUAAYACAAAACEAtoM4kv4AAADhAQAAEwAAAAAAAAAAAAAAAAAAAAAAW0NvbnRlbnRfVHlw&#10;ZXNdLnhtbFBLAQItABQABgAIAAAAIQA4/SH/1gAAAJQBAAALAAAAAAAAAAAAAAAAAC8BAABfcmVs&#10;cy8ucmVsc1BLAQItABQABgAIAAAAIQASD+iWugEAAIEDAAAOAAAAAAAAAAAAAAAAAC4CAABkcnMv&#10;ZTJvRG9jLnhtbFBLAQItABQABgAIAAAAIQCKxZ0c3QAAAAg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016" behindDoc="1" locked="0" layoutInCell="0" allowOverlap="1">
                <wp:simplePos x="0" y="0"/>
                <wp:positionH relativeFrom="column">
                  <wp:posOffset>2047240</wp:posOffset>
                </wp:positionH>
                <wp:positionV relativeFrom="paragraph">
                  <wp:posOffset>180975</wp:posOffset>
                </wp:positionV>
                <wp:extent cx="0" cy="2785745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7857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5D95C0" id="Shape 30" o:spid="_x0000_s1026" style="position:absolute;z-index:-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2pt,14.25pt" to="161.2pt,2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pb2ugEAAIEDAAAOAAAAZHJzL2Uyb0RvYy54bWysU8tu2zAQvBfoPxC811Kc+BHBcg5J3UvQ&#10;Gkj7AWs+LKJ8gWQt+e+7pGwnbnsKysOCyx0Od4bk6mEwmhxEiMrZlt5MakqEZY4ru2/pj++bT0tK&#10;YgLLQTsrWnoUkT6sP35Y9b4RU9c5zUUgSGJj0/uWdin5pqoi64SBOHFeWCxKFwwkTMO+4gF6ZDe6&#10;mtb1vOpd4D44JmLE1aexSNeFX0rB0jcpo0hEtxR7SyWGEnc5VusVNPsAvlPs1Aa8owsDyuKhF6on&#10;SEB+BfUXlVEsuOhkmjBnKielYqJoQDU39R9qXjrwomhBc6K/2BT/Hy37etgGonhLb9EeCwbvqBxL&#10;MEdzeh8bxDzabcjy2GBf/LNjPyPWqqtiTqIfYYMMJsNRHxmK2ceL2WJIhOHi3WJ+SwnDwnSxnC3u&#10;Zvm4CprzXh9i+iKcIXnSUq1stgIaODzHNELPkLwcnVZ8o7QuSdjvHnUgB8Br35RxYr+CaUv6ls7r&#10;+1lhvqrFtxR1Gf+iMCrh+9XKtHR5AUHTCeCfLcc2oUmg9DhHddqefButyqbtHD9uw9lPvOdiw+lN&#10;5of0Ni+7X3/O+jcAAAD//wMAUEsDBBQABgAIAAAAIQBj/wko3gAAAAoBAAAPAAAAZHJzL2Rvd25y&#10;ZXYueG1sTI/LTsMwEEX3SPyDNUjsqEMoSRXiVAipZcWCwgc48TSJGo+j2Hm0X88gFnQ5M1dnzs23&#10;i+3EhINvHSl4XEUgkCpnWqoVfH/tHjYgfNBkdOcIFZzRw7a4vcl1ZtxMnzgdQi0YQj7TCpoQ+kxK&#10;XzVotV+5HolvRzdYHXgcamkGPTPcdjKOokRa3RJ/aHSPbw1Wp8NoFTyZj+OunKf3fXu5nM5jkvb7&#10;KlXq/m55fQERcAn/YfjVZ3Uo2Kl0IxkvOmbE8ZqjCuLNMwgO/C1KBeskjUEWubyuUPwAAAD//wMA&#10;UEsBAi0AFAAGAAgAAAAhALaDOJL+AAAA4QEAABMAAAAAAAAAAAAAAAAAAAAAAFtDb250ZW50X1R5&#10;cGVzXS54bWxQSwECLQAUAAYACAAAACEAOP0h/9YAAACUAQAACwAAAAAAAAAAAAAAAAAvAQAAX3Jl&#10;bHMvLnJlbHNQSwECLQAUAAYACAAAACEApjaW9roBAACBAwAADgAAAAAAAAAAAAAAAAAuAgAAZHJz&#10;L2Uyb0RvYy54bWxQSwECLQAUAAYACAAAACEAY/8JKN4AAAAK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040" behindDoc="1" locked="0" layoutInCell="0" allowOverlap="1">
                <wp:simplePos x="0" y="0"/>
                <wp:positionH relativeFrom="column">
                  <wp:posOffset>4113530</wp:posOffset>
                </wp:positionH>
                <wp:positionV relativeFrom="paragraph">
                  <wp:posOffset>180975</wp:posOffset>
                </wp:positionV>
                <wp:extent cx="0" cy="2785745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7857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52D76D" id="Shape 31" o:spid="_x0000_s1026" style="position:absolute;z-index:-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3.9pt,14.25pt" to="323.9pt,2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ndKugEAAIEDAAAOAAAAZHJzL2Uyb0RvYy54bWysU01vGyEQvVfqf0Dc6107ie2sjHNI6l6i&#10;1lLaHzAG1ovKl4B61/++A2s7cdtTVA4jhnk85j1g9TAYTQ4yROUso9NJTYm03All94z++L75tKQk&#10;JrACtLOS0aOM9GH98cOq942cuc5pIQNBEhub3jPapeSbqoq8kwbixHlpsdi6YCBhGvaVCNAju9HV&#10;rK7nVe+C8MFxGSOuPo1Fui78bSt5+ta2USaiGcXeUomhxF2O1XoFzT6A7xQ/tQHv6MKAsnjoheoJ&#10;EpBfQf1FZRQPLro2TbgzlWtbxWXRgGqm9R9qXjrwsmhBc6K/2BT/Hy3/etgGogSjN1NKLBi8o3Is&#10;wRzN6X1sEPNotyHL44N98c+O/4xYq66KOYl+hA1tMBmO+shQzD5ezJZDIhwXbxfzG0o4FmaL5d3i&#10;9i4fV0Fz3utDTF+kMyRPGNXKZiuggcNzTCP0DMnL0WklNkrrkoT97lEHcgC89k0ZJ/YrmLakZ3Re&#10;388L81UtvqWoy/gXhVEJ369WhtHlBQRNJ0F8tgLbhCaB0uMc1Wl78m20Kpu2c+K4DWc/8Z6LDac3&#10;mR/S27zsfv05698AAAD//wMAUEsDBBQABgAIAAAAIQDPBC5T3wAAAAoBAAAPAAAAZHJzL2Rvd25y&#10;ZXYueG1sTI9BT4NAEIXvJv6HzZh4s4ukpQ0yNLWJF41pRBM9DjACys4iu23pv3eNBz3Om5f3vpet&#10;J9OrA4+us4JwPYtAsVS27qRBeHm+u1qBcp6kpt4KI5zYwTo/P8sore1RnvhQ+EaFEHEpIbTeD6nW&#10;rmrZkJvZgSX83u1oyIdzbHQ90jGEm17HUZRoQ52EhpYG3rZcfRZ7g3BbPry92h25Ylf6x9P9Yvux&#10;+eoQLy+mzQ0oz5P/M8MPfkCHPDCVdi+1Uz1CMl8GdI8QrxagguFXKBHmyTIGnWf6/4T8GwAA//8D&#10;AFBLAQItABQABgAIAAAAIQC2gziS/gAAAOEBAAATAAAAAAAAAAAAAAAAAAAAAABbQ29udGVudF9U&#10;eXBlc10ueG1sUEsBAi0AFAAGAAgAAAAhADj9If/WAAAAlAEAAAsAAAAAAAAAAAAAAAAALwEAAF9y&#10;ZWxzLy5yZWxzUEsBAi0AFAAGAAgAAAAhAGKyd0q6AQAAgQMAAA4AAAAAAAAAAAAAAAAALgIAAGRy&#10;cy9lMm9Eb2MueG1sUEsBAi0AFAAGAAgAAAAhAM8ELlPfAAAACgEAAA8AAAAAAAAAAAAAAAAAFA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F67A2C" w:rsidRDefault="00F67A2C">
      <w:pPr>
        <w:spacing w:line="328" w:lineRule="exact"/>
        <w:rPr>
          <w:sz w:val="20"/>
          <w:szCs w:val="2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0"/>
        <w:gridCol w:w="3220"/>
        <w:gridCol w:w="1680"/>
      </w:tblGrid>
      <w:tr w:rsidR="00F67A2C">
        <w:trPr>
          <w:trHeight w:val="383"/>
        </w:trPr>
        <w:tc>
          <w:tcPr>
            <w:tcW w:w="1720" w:type="dxa"/>
            <w:vAlign w:val="bottom"/>
          </w:tcPr>
          <w:p w:rsidR="00F67A2C" w:rsidRDefault="00C4190D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3220" w:type="dxa"/>
            <w:vAlign w:val="bottom"/>
          </w:tcPr>
          <w:p w:rsidR="00F67A2C" w:rsidRDefault="00C4190D">
            <w:pPr>
              <w:ind w:left="15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680" w:type="dxa"/>
            <w:vAlign w:val="bottom"/>
          </w:tcPr>
          <w:p w:rsidR="00F67A2C" w:rsidRDefault="00C4190D">
            <w:pPr>
              <w:ind w:left="1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5"/>
                <w:sz w:val="28"/>
                <w:szCs w:val="28"/>
              </w:rPr>
              <w:t>В</w:t>
            </w:r>
          </w:p>
        </w:tc>
      </w:tr>
    </w:tbl>
    <w:p w:rsidR="00F67A2C" w:rsidRDefault="00C4190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2064" behindDoc="1" locked="0" layoutInCell="0" allowOverlap="1">
            <wp:simplePos x="0" y="0"/>
            <wp:positionH relativeFrom="column">
              <wp:posOffset>139065</wp:posOffset>
            </wp:positionH>
            <wp:positionV relativeFrom="paragraph">
              <wp:posOffset>-20955</wp:posOffset>
            </wp:positionV>
            <wp:extent cx="5836285" cy="1080135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285" cy="1080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3088" behindDoc="1" locked="0" layoutInCell="0" allowOverlap="1">
            <wp:simplePos x="0" y="0"/>
            <wp:positionH relativeFrom="column">
              <wp:posOffset>139065</wp:posOffset>
            </wp:positionH>
            <wp:positionV relativeFrom="paragraph">
              <wp:posOffset>-20955</wp:posOffset>
            </wp:positionV>
            <wp:extent cx="5836285" cy="1080135"/>
            <wp:effectExtent l="0" t="0" r="0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285" cy="1080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376" w:lineRule="exact"/>
        <w:rPr>
          <w:sz w:val="20"/>
          <w:szCs w:val="2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0"/>
        <w:gridCol w:w="3300"/>
        <w:gridCol w:w="1740"/>
      </w:tblGrid>
      <w:tr w:rsidR="00F67A2C">
        <w:trPr>
          <w:trHeight w:val="383"/>
        </w:trPr>
        <w:tc>
          <w:tcPr>
            <w:tcW w:w="1720" w:type="dxa"/>
            <w:vAlign w:val="bottom"/>
          </w:tcPr>
          <w:p w:rsidR="00F67A2C" w:rsidRDefault="00C4190D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3300" w:type="dxa"/>
            <w:vAlign w:val="bottom"/>
          </w:tcPr>
          <w:p w:rsidR="00F67A2C" w:rsidRDefault="00C4190D">
            <w:pPr>
              <w:ind w:left="15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Д</w:t>
            </w:r>
          </w:p>
        </w:tc>
        <w:tc>
          <w:tcPr>
            <w:tcW w:w="1740" w:type="dxa"/>
            <w:vAlign w:val="bottom"/>
          </w:tcPr>
          <w:p w:rsidR="00F67A2C" w:rsidRDefault="00C4190D">
            <w:pPr>
              <w:ind w:left="15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5"/>
                <w:sz w:val="28"/>
                <w:szCs w:val="28"/>
              </w:rPr>
              <w:t>Е</w:t>
            </w:r>
          </w:p>
        </w:tc>
      </w:tr>
    </w:tbl>
    <w:p w:rsidR="00F67A2C" w:rsidRDefault="00C4190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4112" behindDoc="1" locked="0" layoutInCell="0" allowOverlap="1">
            <wp:simplePos x="0" y="0"/>
            <wp:positionH relativeFrom="column">
              <wp:posOffset>-21590</wp:posOffset>
            </wp:positionH>
            <wp:positionV relativeFrom="paragraph">
              <wp:posOffset>-220980</wp:posOffset>
            </wp:positionV>
            <wp:extent cx="6175375" cy="1341120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5375" cy="1341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5136" behindDoc="1" locked="0" layoutInCell="0" allowOverlap="1">
            <wp:simplePos x="0" y="0"/>
            <wp:positionH relativeFrom="column">
              <wp:posOffset>-21590</wp:posOffset>
            </wp:positionH>
            <wp:positionV relativeFrom="paragraph">
              <wp:posOffset>-220980</wp:posOffset>
            </wp:positionV>
            <wp:extent cx="6175375" cy="1341120"/>
            <wp:effectExtent l="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5375" cy="1341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34" w:lineRule="exact"/>
        <w:rPr>
          <w:sz w:val="20"/>
          <w:szCs w:val="20"/>
        </w:rPr>
      </w:pPr>
    </w:p>
    <w:p w:rsidR="00F67A2C" w:rsidRDefault="00C4190D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</w:p>
    <w:p w:rsidR="00F67A2C" w:rsidRDefault="00C4190D">
      <w:pPr>
        <w:spacing w:line="236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Группа 1: международные организации. Изображения: БГД.</w:t>
      </w:r>
    </w:p>
    <w:p w:rsidR="00F67A2C" w:rsidRDefault="00C4190D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Группа 2: </w:t>
      </w:r>
      <w:r>
        <w:rPr>
          <w:rFonts w:eastAsia="Times New Roman"/>
          <w:sz w:val="28"/>
          <w:szCs w:val="28"/>
        </w:rPr>
        <w:t>российские органы власти. Изображения: АВЕ.</w:t>
      </w:r>
    </w:p>
    <w:p w:rsidR="00F67A2C" w:rsidRDefault="00C4190D">
      <w:pPr>
        <w:numPr>
          <w:ilvl w:val="1"/>
          <w:numId w:val="13"/>
        </w:numPr>
        <w:tabs>
          <w:tab w:val="left" w:pos="280"/>
        </w:tabs>
        <w:ind w:left="280" w:hanging="26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Государственная Дума ФС РФ.</w:t>
      </w:r>
    </w:p>
    <w:p w:rsidR="00F67A2C" w:rsidRDefault="00C4190D">
      <w:pPr>
        <w:numPr>
          <w:ilvl w:val="0"/>
          <w:numId w:val="13"/>
        </w:numPr>
        <w:tabs>
          <w:tab w:val="left" w:pos="240"/>
        </w:tabs>
        <w:ind w:left="240" w:hanging="22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ЮНЕСКО.</w:t>
      </w:r>
    </w:p>
    <w:p w:rsidR="00F67A2C" w:rsidRDefault="00C4190D">
      <w:pPr>
        <w:numPr>
          <w:ilvl w:val="1"/>
          <w:numId w:val="14"/>
        </w:numPr>
        <w:tabs>
          <w:tab w:val="left" w:pos="260"/>
        </w:tabs>
        <w:ind w:left="260" w:hanging="24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Министерство обороны РФ.</w:t>
      </w:r>
    </w:p>
    <w:p w:rsidR="00F67A2C" w:rsidRDefault="00C4190D">
      <w:pPr>
        <w:numPr>
          <w:ilvl w:val="0"/>
          <w:numId w:val="14"/>
        </w:numPr>
        <w:tabs>
          <w:tab w:val="left" w:pos="240"/>
        </w:tabs>
        <w:ind w:left="240" w:hanging="22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Совет Европы.</w:t>
      </w:r>
    </w:p>
    <w:p w:rsidR="00F67A2C" w:rsidRDefault="00C4190D">
      <w:pPr>
        <w:numPr>
          <w:ilvl w:val="1"/>
          <w:numId w:val="15"/>
        </w:numPr>
        <w:tabs>
          <w:tab w:val="left" w:pos="260"/>
        </w:tabs>
        <w:ind w:left="260" w:hanging="2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ОПЕК.</w:t>
      </w:r>
    </w:p>
    <w:p w:rsidR="00F67A2C" w:rsidRDefault="00C4190D">
      <w:pPr>
        <w:numPr>
          <w:ilvl w:val="0"/>
          <w:numId w:val="15"/>
        </w:numPr>
        <w:tabs>
          <w:tab w:val="left" w:pos="260"/>
        </w:tabs>
        <w:ind w:left="260" w:hanging="2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Министерство культуры РФ.</w:t>
      </w:r>
    </w:p>
    <w:p w:rsidR="00F67A2C" w:rsidRDefault="00F67A2C">
      <w:pPr>
        <w:spacing w:line="4" w:lineRule="exact"/>
        <w:rPr>
          <w:sz w:val="20"/>
          <w:szCs w:val="20"/>
        </w:rPr>
      </w:pPr>
    </w:p>
    <w:p w:rsidR="00F67A2C" w:rsidRDefault="00C4190D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 1 баллу за каждую названную группу.</w:t>
      </w:r>
    </w:p>
    <w:p w:rsidR="00F67A2C" w:rsidRDefault="00C4190D">
      <w:pPr>
        <w:spacing w:line="243" w:lineRule="auto"/>
        <w:ind w:righ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 2 балла за каждое полное соотнесение. 1 балл за со</w:t>
      </w:r>
      <w:r>
        <w:rPr>
          <w:rFonts w:eastAsia="Times New Roman"/>
          <w:b/>
          <w:bCs/>
          <w:sz w:val="28"/>
          <w:szCs w:val="28"/>
        </w:rPr>
        <w:t>отнесение с одной ошибкой.</w:t>
      </w:r>
    </w:p>
    <w:p w:rsidR="00F67A2C" w:rsidRDefault="00C4190D">
      <w:pPr>
        <w:spacing w:line="236" w:lineRule="auto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 1 баллу за каждое верно указанное название.</w:t>
      </w:r>
    </w:p>
    <w:p w:rsidR="00F67A2C" w:rsidRDefault="00F67A2C">
      <w:pPr>
        <w:spacing w:line="1" w:lineRule="exact"/>
        <w:rPr>
          <w:sz w:val="20"/>
          <w:szCs w:val="20"/>
        </w:rPr>
      </w:pPr>
    </w:p>
    <w:p w:rsidR="00F67A2C" w:rsidRDefault="00C4190D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12 баллов.</w:t>
      </w:r>
    </w:p>
    <w:p w:rsidR="00F67A2C" w:rsidRDefault="00F67A2C">
      <w:pPr>
        <w:sectPr w:rsidR="00F67A2C">
          <w:pgSz w:w="11900" w:h="16838"/>
          <w:pgMar w:top="681" w:right="1124" w:bottom="177" w:left="1120" w:header="0" w:footer="0" w:gutter="0"/>
          <w:cols w:space="720" w:equalWidth="0">
            <w:col w:w="9660"/>
          </w:cols>
        </w:sect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11" w:lineRule="exact"/>
        <w:rPr>
          <w:sz w:val="20"/>
          <w:szCs w:val="20"/>
        </w:rPr>
      </w:pPr>
    </w:p>
    <w:p w:rsidR="00F67A2C" w:rsidRDefault="00C4190D">
      <w:pPr>
        <w:ind w:right="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</w:t>
      </w:r>
    </w:p>
    <w:p w:rsidR="00F67A2C" w:rsidRDefault="00F67A2C">
      <w:pPr>
        <w:sectPr w:rsidR="00F67A2C">
          <w:type w:val="continuous"/>
          <w:pgSz w:w="11900" w:h="16838"/>
          <w:pgMar w:top="681" w:right="1124" w:bottom="177" w:left="1120" w:header="0" w:footer="0" w:gutter="0"/>
          <w:cols w:space="720" w:equalWidth="0">
            <w:col w:w="9660"/>
          </w:cols>
        </w:sectPr>
      </w:pPr>
    </w:p>
    <w:p w:rsidR="00F67A2C" w:rsidRDefault="00F67A2C">
      <w:pPr>
        <w:spacing w:line="71" w:lineRule="exact"/>
        <w:rPr>
          <w:sz w:val="20"/>
          <w:szCs w:val="20"/>
        </w:rPr>
      </w:pPr>
    </w:p>
    <w:p w:rsidR="00F67A2C" w:rsidRDefault="00C4190D">
      <w:pPr>
        <w:numPr>
          <w:ilvl w:val="0"/>
          <w:numId w:val="16"/>
        </w:numPr>
        <w:tabs>
          <w:tab w:val="left" w:pos="287"/>
        </w:tabs>
        <w:ind w:left="287" w:hanging="28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Прочитайте текст и выполните задания.</w:t>
      </w:r>
    </w:p>
    <w:p w:rsidR="00F67A2C" w:rsidRDefault="00F67A2C">
      <w:pPr>
        <w:spacing w:line="4" w:lineRule="exact"/>
        <w:rPr>
          <w:sz w:val="20"/>
          <w:szCs w:val="20"/>
        </w:rPr>
      </w:pPr>
    </w:p>
    <w:p w:rsidR="00F67A2C" w:rsidRDefault="00C4190D">
      <w:pPr>
        <w:ind w:left="7" w:right="20" w:firstLine="7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Самосознание, разум и воображение – все эти новые свойства человека, которые далеко выходят за рамки возможностей самых умных животных, требуют создания такой картины мира и места человека в нём, котор</w:t>
      </w:r>
      <w:r>
        <w:rPr>
          <w:rFonts w:eastAsia="Times New Roman"/>
          <w:sz w:val="28"/>
          <w:szCs w:val="28"/>
        </w:rPr>
        <w:t>ая имеет чёткую структуру и обладает внутренней взаимосвязью. Человеку нужна система координат, некая карта его природного и социального мира, без которой он может заблудиться и утратить способность действовать целенаправленно и последовательно. […]</w:t>
      </w:r>
    </w:p>
    <w:p w:rsidR="00F67A2C" w:rsidRDefault="00F67A2C">
      <w:pPr>
        <w:spacing w:line="2" w:lineRule="exact"/>
        <w:rPr>
          <w:sz w:val="20"/>
          <w:szCs w:val="20"/>
        </w:rPr>
      </w:pPr>
    </w:p>
    <w:p w:rsidR="00F67A2C" w:rsidRDefault="00C4190D">
      <w:pPr>
        <w:spacing w:line="239" w:lineRule="auto"/>
        <w:ind w:left="7" w:firstLine="7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Потре</w:t>
      </w:r>
      <w:r>
        <w:rPr>
          <w:rFonts w:eastAsia="Times New Roman"/>
          <w:sz w:val="28"/>
          <w:szCs w:val="28"/>
        </w:rPr>
        <w:t>бность в системе ценностных координат так велика, что только ею одной объясняются некоторые факты, повергавшие в изумление уже многих исследователей проблемы человека. Например, разве не заслуживает удивления то обстоятельство, что человек с такой лёгкость</w:t>
      </w:r>
      <w:r>
        <w:rPr>
          <w:rFonts w:eastAsia="Times New Roman"/>
          <w:sz w:val="28"/>
          <w:szCs w:val="28"/>
        </w:rPr>
        <w:t>ю оказывается жертвой различных учений политического, религиозного или какого-нибудь иного толка, в то время как для людей, не находящихся под их влиянием, очевидно, что речь идёт о совершенно бесполезных концепциях? Отчасти этот факт объясняется гипнотиче</w:t>
      </w:r>
      <w:r>
        <w:rPr>
          <w:rFonts w:eastAsia="Times New Roman"/>
          <w:sz w:val="28"/>
          <w:szCs w:val="28"/>
        </w:rPr>
        <w:t>ским влиянием вождей и внушаемостью человека. Но для большей части случаев подчинения этого объяснения недостаточно. Возможно, человек был бы менее подвержен влияниям, если бы он не обладал такой огромной потребностью в заданной системе координат. Чем боль</w:t>
      </w:r>
      <w:r>
        <w:rPr>
          <w:rFonts w:eastAsia="Times New Roman"/>
          <w:sz w:val="28"/>
          <w:szCs w:val="28"/>
        </w:rPr>
        <w:t>ше идеология утверждает, что она может на все вопросы дать непротиворечивые ответы, тем она привлекательнее. Здесь, возможно, следует искать причину того, почему даже явно сумасшедшие системы идей обретают такую притягательность.</w:t>
      </w:r>
    </w:p>
    <w:p w:rsidR="00F67A2C" w:rsidRDefault="00F67A2C">
      <w:pPr>
        <w:spacing w:line="19" w:lineRule="exact"/>
        <w:rPr>
          <w:sz w:val="20"/>
          <w:szCs w:val="20"/>
        </w:rPr>
      </w:pPr>
    </w:p>
    <w:p w:rsidR="00F67A2C" w:rsidRDefault="00C4190D">
      <w:pPr>
        <w:spacing w:line="242" w:lineRule="auto"/>
        <w:ind w:left="7" w:firstLine="711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Но это ещё не достаточное</w:t>
      </w:r>
      <w:r>
        <w:rPr>
          <w:rFonts w:eastAsia="Times New Roman"/>
          <w:sz w:val="28"/>
          <w:szCs w:val="28"/>
        </w:rPr>
        <w:t xml:space="preserve"> руководство к действию. Человеку необходима также цель, которая указывает ему, куда он должен идти. Но человек, у которого функционирует разум, позволяющий ему продумать разные варианты движения к цели, нуждается в объекте почитания и преданности, подчине</w:t>
      </w:r>
      <w:r>
        <w:rPr>
          <w:rFonts w:eastAsia="Times New Roman"/>
          <w:sz w:val="28"/>
          <w:szCs w:val="28"/>
        </w:rPr>
        <w:t>ния и любви. Такой объект концентрирует и направляет его энергию, поднимает его самого над всеми сомнениями и сложностями, он придаёт его жизни определённый смысл . Объектом почитания может быть что угодно. Человек может поклоняться идолу, который потребуе</w:t>
      </w:r>
      <w:r>
        <w:rPr>
          <w:rFonts w:eastAsia="Times New Roman"/>
          <w:sz w:val="28"/>
          <w:szCs w:val="28"/>
        </w:rPr>
        <w:t>т от него умножения жизни или её уничтожения. Целью может стать жажда денег или жажда власти, стремление любить или ненавидеть, желание быть храбрым и продуктивным. Человек может служить самым различным идолам и целям, и надо помнить, что сама по себе потр</w:t>
      </w:r>
      <w:r>
        <w:rPr>
          <w:rFonts w:eastAsia="Times New Roman"/>
          <w:sz w:val="28"/>
          <w:szCs w:val="28"/>
        </w:rPr>
        <w:t>ебность в таком служении – это экзистенциальная потребность, которая должна быть удовлетворена любой ценой и во что бы то ни стало; хотя, разумеется, вопрос об объекте имеет огромное значение, ведь это вопрос о том, какие у тебя идолы и какие идеалы.</w:t>
      </w:r>
    </w:p>
    <w:p w:rsidR="00F67A2C" w:rsidRDefault="00F67A2C">
      <w:pPr>
        <w:sectPr w:rsidR="00F67A2C">
          <w:pgSz w:w="11900" w:h="16838"/>
          <w:pgMar w:top="681" w:right="1124" w:bottom="177" w:left="1133" w:header="0" w:footer="0" w:gutter="0"/>
          <w:cols w:space="720" w:equalWidth="0">
            <w:col w:w="9647"/>
          </w:cols>
        </w:sect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360" w:lineRule="exact"/>
        <w:rPr>
          <w:sz w:val="20"/>
          <w:szCs w:val="20"/>
        </w:rPr>
      </w:pPr>
    </w:p>
    <w:p w:rsidR="00F67A2C" w:rsidRDefault="00C4190D">
      <w:pPr>
        <w:ind w:right="33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</w:t>
      </w:r>
    </w:p>
    <w:p w:rsidR="00F67A2C" w:rsidRDefault="00F67A2C">
      <w:pPr>
        <w:sectPr w:rsidR="00F67A2C">
          <w:type w:val="continuous"/>
          <w:pgSz w:w="11900" w:h="16838"/>
          <w:pgMar w:top="681" w:right="1124" w:bottom="177" w:left="1133" w:header="0" w:footer="0" w:gutter="0"/>
          <w:cols w:space="720" w:equalWidth="0">
            <w:col w:w="9647"/>
          </w:cols>
        </w:sectPr>
      </w:pPr>
    </w:p>
    <w:p w:rsidR="00F67A2C" w:rsidRDefault="00F67A2C">
      <w:pPr>
        <w:spacing w:line="67" w:lineRule="exact"/>
        <w:rPr>
          <w:sz w:val="20"/>
          <w:szCs w:val="20"/>
        </w:rPr>
      </w:pPr>
    </w:p>
    <w:p w:rsidR="00F67A2C" w:rsidRDefault="00C4190D">
      <w:pPr>
        <w:ind w:left="9" w:right="2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9.1. </w:t>
      </w:r>
      <w:r>
        <w:rPr>
          <w:rFonts w:eastAsia="Times New Roman"/>
          <w:sz w:val="28"/>
          <w:szCs w:val="28"/>
        </w:rPr>
        <w:t>В чём автор видит причины того,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что человек оказывается жертвой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«различных учений политического,</w:t>
      </w:r>
      <w:r>
        <w:rPr>
          <w:rFonts w:eastAsia="Times New Roman"/>
          <w:sz w:val="28"/>
          <w:szCs w:val="28"/>
        </w:rPr>
        <w:t xml:space="preserve"> религиозного и иного толка»? Назовите три причины.</w:t>
      </w:r>
    </w:p>
    <w:p w:rsidR="00F67A2C" w:rsidRDefault="00F67A2C">
      <w:pPr>
        <w:spacing w:line="3" w:lineRule="exact"/>
        <w:rPr>
          <w:sz w:val="20"/>
          <w:szCs w:val="20"/>
        </w:rPr>
      </w:pPr>
    </w:p>
    <w:p w:rsidR="00F67A2C" w:rsidRDefault="00C4190D">
      <w:pPr>
        <w:spacing w:line="239" w:lineRule="auto"/>
        <w:ind w:left="9" w:right="20" w:firstLine="1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9.2. </w:t>
      </w:r>
      <w:r>
        <w:rPr>
          <w:rFonts w:eastAsia="Times New Roman"/>
          <w:sz w:val="28"/>
          <w:szCs w:val="28"/>
        </w:rPr>
        <w:t>Что,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 мнению автора,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даёт человеку объект почитания,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преданности 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любви? Приведите три примера объектов подобного почитания.</w:t>
      </w:r>
    </w:p>
    <w:p w:rsidR="00F67A2C" w:rsidRDefault="00F67A2C">
      <w:pPr>
        <w:spacing w:line="2" w:lineRule="exact"/>
        <w:rPr>
          <w:sz w:val="20"/>
          <w:szCs w:val="20"/>
        </w:rPr>
      </w:pPr>
    </w:p>
    <w:p w:rsidR="00F67A2C" w:rsidRDefault="00C4190D">
      <w:pPr>
        <w:spacing w:line="262" w:lineRule="auto"/>
        <w:ind w:left="9" w:right="2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9.3. </w:t>
      </w:r>
      <w:r>
        <w:rPr>
          <w:rFonts w:eastAsia="Times New Roman"/>
          <w:sz w:val="28"/>
          <w:szCs w:val="28"/>
        </w:rPr>
        <w:t>Автор показывает,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почему для человека важно формирование ценност</w:t>
      </w:r>
      <w:r>
        <w:rPr>
          <w:rFonts w:eastAsia="Times New Roman"/>
          <w:sz w:val="28"/>
          <w:szCs w:val="28"/>
        </w:rPr>
        <w:t>ной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ориентации через объекты почитания. Приведите </w:t>
      </w:r>
      <w:r>
        <w:rPr>
          <w:rFonts w:eastAsia="Times New Roman"/>
          <w:b/>
          <w:bCs/>
          <w:sz w:val="28"/>
          <w:szCs w:val="28"/>
        </w:rPr>
        <w:t>два позитивных и два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 xml:space="preserve">негативных аспекта </w:t>
      </w:r>
      <w:r>
        <w:rPr>
          <w:rFonts w:eastAsia="Times New Roman"/>
          <w:sz w:val="28"/>
          <w:szCs w:val="28"/>
        </w:rPr>
        <w:t>действия этого механизма.</w:t>
      </w:r>
    </w:p>
    <w:p w:rsidR="00F67A2C" w:rsidRDefault="00F67A2C">
      <w:pPr>
        <w:spacing w:line="236" w:lineRule="exact"/>
        <w:rPr>
          <w:sz w:val="20"/>
          <w:szCs w:val="20"/>
        </w:rPr>
      </w:pPr>
    </w:p>
    <w:p w:rsidR="00F67A2C" w:rsidRDefault="00C4190D">
      <w:pPr>
        <w:ind w:left="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Ответы:</w:t>
      </w:r>
    </w:p>
    <w:p w:rsidR="00F67A2C" w:rsidRDefault="00C4190D">
      <w:pPr>
        <w:spacing w:line="243" w:lineRule="auto"/>
        <w:ind w:left="9" w:right="2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9.1. </w:t>
      </w:r>
      <w:r>
        <w:rPr>
          <w:rFonts w:eastAsia="Times New Roman"/>
          <w:sz w:val="28"/>
          <w:szCs w:val="28"/>
        </w:rPr>
        <w:t>Гипнотическое влияние вождей,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потребность в заданной системе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координат, потребность в объекте почитания, преданности и любви.</w:t>
      </w:r>
    </w:p>
    <w:p w:rsidR="00F67A2C" w:rsidRDefault="00C4190D">
      <w:pPr>
        <w:spacing w:line="229" w:lineRule="auto"/>
        <w:ind w:left="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 2 балла за каждую названную причину. Всего 6 баллов.</w:t>
      </w:r>
    </w:p>
    <w:p w:rsidR="00F67A2C" w:rsidRDefault="00F67A2C">
      <w:pPr>
        <w:spacing w:line="1" w:lineRule="exact"/>
        <w:rPr>
          <w:sz w:val="20"/>
          <w:szCs w:val="20"/>
        </w:rPr>
      </w:pPr>
    </w:p>
    <w:p w:rsidR="00F67A2C" w:rsidRDefault="00C4190D">
      <w:pPr>
        <w:spacing w:line="241" w:lineRule="auto"/>
        <w:ind w:left="9" w:right="2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9.2. </w:t>
      </w:r>
      <w:r>
        <w:rPr>
          <w:rFonts w:eastAsia="Times New Roman"/>
          <w:sz w:val="28"/>
          <w:szCs w:val="28"/>
        </w:rPr>
        <w:t>«Концентрирует и направляет его энергию,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поднимает его самого над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уровнем своего индивидуального бытия, над всеми сомнениями и сложностями, он придаёт его жизни определённый смысл».</w:t>
      </w:r>
    </w:p>
    <w:p w:rsidR="00F67A2C" w:rsidRDefault="00F67A2C">
      <w:pPr>
        <w:spacing w:line="4" w:lineRule="exact"/>
        <w:rPr>
          <w:sz w:val="20"/>
          <w:szCs w:val="20"/>
        </w:rPr>
      </w:pPr>
    </w:p>
    <w:p w:rsidR="00F67A2C" w:rsidRDefault="00C4190D">
      <w:pPr>
        <w:spacing w:line="241" w:lineRule="auto"/>
        <w:ind w:left="9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Могут быть </w:t>
      </w:r>
      <w:r>
        <w:rPr>
          <w:rFonts w:eastAsia="Times New Roman"/>
          <w:sz w:val="28"/>
          <w:szCs w:val="28"/>
        </w:rPr>
        <w:t>названы следующие примеры: религия, политическая идеология, моральные ценности.</w:t>
      </w:r>
    </w:p>
    <w:p w:rsidR="00F67A2C" w:rsidRDefault="00C4190D">
      <w:pPr>
        <w:numPr>
          <w:ilvl w:val="0"/>
          <w:numId w:val="17"/>
        </w:numPr>
        <w:tabs>
          <w:tab w:val="left" w:pos="209"/>
        </w:tabs>
        <w:spacing w:line="237" w:lineRule="auto"/>
        <w:ind w:left="209" w:hanging="209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балла за ответ на вопрос.</w:t>
      </w:r>
    </w:p>
    <w:p w:rsidR="00F67A2C" w:rsidRDefault="00F67A2C">
      <w:pPr>
        <w:spacing w:line="1" w:lineRule="exact"/>
        <w:rPr>
          <w:sz w:val="20"/>
          <w:szCs w:val="20"/>
        </w:rPr>
      </w:pPr>
    </w:p>
    <w:p w:rsidR="00F67A2C" w:rsidRDefault="00C4190D">
      <w:pPr>
        <w:ind w:left="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 2 балла за каждый названный объект. Всего 6 баллов.</w:t>
      </w:r>
    </w:p>
    <w:p w:rsidR="00F67A2C" w:rsidRDefault="00C4190D">
      <w:pPr>
        <w:ind w:left="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Всего 8 баллов.</w:t>
      </w:r>
    </w:p>
    <w:p w:rsidR="00F67A2C" w:rsidRDefault="00C4190D">
      <w:pPr>
        <w:ind w:left="9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9.3. </w:t>
      </w:r>
      <w:r>
        <w:rPr>
          <w:rFonts w:eastAsia="Times New Roman"/>
          <w:sz w:val="28"/>
          <w:szCs w:val="28"/>
        </w:rPr>
        <w:t>Позитивные аспекты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усвоение значимых для сообщества ценностей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(социальн</w:t>
      </w:r>
      <w:r>
        <w:rPr>
          <w:rFonts w:eastAsia="Times New Roman"/>
          <w:sz w:val="28"/>
          <w:szCs w:val="28"/>
        </w:rPr>
        <w:t>ая интеграция), формирование солидарности; негативные – возможность для манипуляции; риск ограничения самостоятельного мышления; идеологии могут провоцировать конфликты и войны, так как зачастую формируют образ «врага» (например, коммунистическая или нацис</w:t>
      </w:r>
      <w:r>
        <w:rPr>
          <w:rFonts w:eastAsia="Times New Roman"/>
          <w:sz w:val="28"/>
          <w:szCs w:val="28"/>
        </w:rPr>
        <w:t>тская идеологии).</w:t>
      </w:r>
    </w:p>
    <w:p w:rsidR="00F67A2C" w:rsidRDefault="00F67A2C">
      <w:pPr>
        <w:spacing w:line="2" w:lineRule="exact"/>
        <w:rPr>
          <w:sz w:val="20"/>
          <w:szCs w:val="20"/>
        </w:rPr>
      </w:pPr>
    </w:p>
    <w:p w:rsidR="00F67A2C" w:rsidRDefault="00C4190D">
      <w:pPr>
        <w:ind w:left="9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Могут быть приведены иные проявления.</w:t>
      </w:r>
    </w:p>
    <w:p w:rsidR="00F67A2C" w:rsidRDefault="00C4190D">
      <w:pPr>
        <w:ind w:left="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 2 балла за каждый названный аспект.</w:t>
      </w:r>
    </w:p>
    <w:p w:rsidR="00F67A2C" w:rsidRDefault="00C4190D">
      <w:pPr>
        <w:ind w:left="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Всего 8 баллов.</w:t>
      </w:r>
    </w:p>
    <w:p w:rsidR="00F67A2C" w:rsidRDefault="00C4190D">
      <w:pPr>
        <w:ind w:left="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22 балла.</w:t>
      </w:r>
    </w:p>
    <w:p w:rsidR="00F67A2C" w:rsidRDefault="00F67A2C">
      <w:pPr>
        <w:sectPr w:rsidR="00F67A2C">
          <w:pgSz w:w="11900" w:h="16838"/>
          <w:pgMar w:top="681" w:right="1124" w:bottom="177" w:left="1131" w:header="0" w:footer="0" w:gutter="0"/>
          <w:cols w:space="720" w:equalWidth="0">
            <w:col w:w="9649"/>
          </w:cols>
        </w:sect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56" w:lineRule="exact"/>
        <w:rPr>
          <w:sz w:val="20"/>
          <w:szCs w:val="20"/>
        </w:rPr>
      </w:pPr>
    </w:p>
    <w:p w:rsidR="00F67A2C" w:rsidRDefault="00C4190D">
      <w:pPr>
        <w:ind w:right="31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9</w:t>
      </w:r>
    </w:p>
    <w:p w:rsidR="00F67A2C" w:rsidRDefault="00F67A2C">
      <w:pPr>
        <w:sectPr w:rsidR="00F67A2C">
          <w:type w:val="continuous"/>
          <w:pgSz w:w="11900" w:h="16838"/>
          <w:pgMar w:top="681" w:right="1124" w:bottom="177" w:left="1131" w:header="0" w:footer="0" w:gutter="0"/>
          <w:cols w:space="720" w:equalWidth="0">
            <w:col w:w="9649"/>
          </w:cols>
        </w:sectPr>
      </w:pPr>
    </w:p>
    <w:p w:rsidR="00F67A2C" w:rsidRDefault="00F67A2C">
      <w:pPr>
        <w:spacing w:line="71" w:lineRule="exact"/>
        <w:rPr>
          <w:sz w:val="20"/>
          <w:szCs w:val="20"/>
        </w:rPr>
      </w:pPr>
      <w:bookmarkStart w:id="0" w:name="_GoBack"/>
      <w:bookmarkEnd w:id="0"/>
    </w:p>
    <w:p w:rsidR="00F67A2C" w:rsidRDefault="00C4190D">
      <w:pPr>
        <w:numPr>
          <w:ilvl w:val="0"/>
          <w:numId w:val="18"/>
        </w:numPr>
        <w:tabs>
          <w:tab w:val="left" w:pos="430"/>
        </w:tabs>
        <w:spacing w:line="245" w:lineRule="auto"/>
        <w:ind w:left="7" w:hanging="7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Перед Вами высказывания известных отечественных и зарубежных мыслителей. Выберите то из них, которое станет темой сочинения-эссе. Ваша задача – пояснить проблему, которую затронул автор, </w:t>
      </w:r>
      <w:r>
        <w:rPr>
          <w:rFonts w:eastAsia="Times New Roman"/>
          <w:sz w:val="28"/>
          <w:szCs w:val="28"/>
        </w:rPr>
        <w:t>сформулировать своё собственное отношение к проблеме, поднятой в данном утверждении, и обосновать его теми аргументами, которые представляются Вам наиболее существенными. Выбрав тему, обязательно укажите, с позиции какой базовой науки (культурологии, полит</w:t>
      </w:r>
      <w:r>
        <w:rPr>
          <w:rFonts w:eastAsia="Times New Roman"/>
          <w:sz w:val="28"/>
          <w:szCs w:val="28"/>
        </w:rPr>
        <w:t>ологии, социологии, философии, экономики, юриспруденции) Вы будете её рассматривать.</w:t>
      </w:r>
    </w:p>
    <w:p w:rsidR="00F67A2C" w:rsidRDefault="00F67A2C">
      <w:pPr>
        <w:spacing w:line="269" w:lineRule="exact"/>
        <w:rPr>
          <w:sz w:val="20"/>
          <w:szCs w:val="20"/>
        </w:rPr>
      </w:pPr>
    </w:p>
    <w:p w:rsidR="00F67A2C" w:rsidRDefault="00C4190D">
      <w:pPr>
        <w:numPr>
          <w:ilvl w:val="0"/>
          <w:numId w:val="19"/>
        </w:numPr>
        <w:tabs>
          <w:tab w:val="left" w:pos="287"/>
        </w:tabs>
        <w:ind w:left="287" w:hanging="28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«Искусство выполняет работу памяти: оно выбирает из потока времени наиболее яркое, волнующее, значительное и запечатлевает это в кристаллах книг». (</w:t>
      </w:r>
      <w:r>
        <w:rPr>
          <w:rFonts w:eastAsia="Times New Roman"/>
          <w:i/>
          <w:iCs/>
          <w:sz w:val="28"/>
          <w:szCs w:val="28"/>
        </w:rPr>
        <w:t>А.Н.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Толстой</w:t>
      </w:r>
      <w:r>
        <w:rPr>
          <w:rFonts w:eastAsia="Times New Roman"/>
          <w:sz w:val="28"/>
          <w:szCs w:val="28"/>
        </w:rPr>
        <w:t>)</w:t>
      </w:r>
    </w:p>
    <w:p w:rsidR="00F67A2C" w:rsidRDefault="00F67A2C">
      <w:pPr>
        <w:spacing w:line="3" w:lineRule="exact"/>
        <w:rPr>
          <w:rFonts w:eastAsia="Times New Roman"/>
          <w:sz w:val="28"/>
          <w:szCs w:val="28"/>
        </w:rPr>
      </w:pPr>
    </w:p>
    <w:p w:rsidR="00F67A2C" w:rsidRDefault="00C4190D">
      <w:pPr>
        <w:numPr>
          <w:ilvl w:val="0"/>
          <w:numId w:val="19"/>
        </w:numPr>
        <w:tabs>
          <w:tab w:val="left" w:pos="287"/>
        </w:tabs>
        <w:spacing w:line="239" w:lineRule="auto"/>
        <w:ind w:left="287" w:hanging="28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«Директ</w:t>
      </w:r>
      <w:r>
        <w:rPr>
          <w:rFonts w:eastAsia="Times New Roman"/>
          <w:sz w:val="28"/>
          <w:szCs w:val="28"/>
        </w:rPr>
        <w:t>ора школ обладают такой властью, которая премьер-министрам даже не снилась». (</w:t>
      </w:r>
      <w:r>
        <w:rPr>
          <w:rFonts w:eastAsia="Times New Roman"/>
          <w:i/>
          <w:iCs/>
          <w:sz w:val="28"/>
          <w:szCs w:val="28"/>
        </w:rPr>
        <w:t>У.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Черчилль</w:t>
      </w:r>
      <w:r>
        <w:rPr>
          <w:rFonts w:eastAsia="Times New Roman"/>
          <w:sz w:val="28"/>
          <w:szCs w:val="28"/>
        </w:rPr>
        <w:t>)</w:t>
      </w:r>
    </w:p>
    <w:p w:rsidR="00F67A2C" w:rsidRDefault="00F67A2C">
      <w:pPr>
        <w:spacing w:line="1" w:lineRule="exact"/>
        <w:rPr>
          <w:rFonts w:eastAsia="Times New Roman"/>
          <w:sz w:val="28"/>
          <w:szCs w:val="28"/>
        </w:rPr>
      </w:pPr>
    </w:p>
    <w:p w:rsidR="00F67A2C" w:rsidRDefault="00C4190D">
      <w:pPr>
        <w:numPr>
          <w:ilvl w:val="0"/>
          <w:numId w:val="19"/>
        </w:numPr>
        <w:tabs>
          <w:tab w:val="left" w:pos="287"/>
        </w:tabs>
        <w:spacing w:line="239" w:lineRule="auto"/>
        <w:ind w:left="287" w:hanging="28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«Всякий народ имеет такое правительство, какого заслуживает». (</w:t>
      </w:r>
      <w:r>
        <w:rPr>
          <w:rFonts w:eastAsia="Times New Roman"/>
          <w:i/>
          <w:iCs/>
          <w:sz w:val="28"/>
          <w:szCs w:val="28"/>
        </w:rPr>
        <w:t>Жозеф де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Местр</w:t>
      </w:r>
      <w:r>
        <w:rPr>
          <w:rFonts w:eastAsia="Times New Roman"/>
          <w:sz w:val="28"/>
          <w:szCs w:val="28"/>
        </w:rPr>
        <w:t>)</w:t>
      </w:r>
    </w:p>
    <w:p w:rsidR="00F67A2C" w:rsidRDefault="00F67A2C">
      <w:pPr>
        <w:spacing w:line="1" w:lineRule="exact"/>
        <w:rPr>
          <w:rFonts w:eastAsia="Times New Roman"/>
          <w:sz w:val="28"/>
          <w:szCs w:val="28"/>
        </w:rPr>
      </w:pPr>
    </w:p>
    <w:p w:rsidR="00F67A2C" w:rsidRDefault="00C4190D">
      <w:pPr>
        <w:numPr>
          <w:ilvl w:val="0"/>
          <w:numId w:val="19"/>
        </w:numPr>
        <w:tabs>
          <w:tab w:val="left" w:pos="287"/>
        </w:tabs>
        <w:spacing w:line="239" w:lineRule="auto"/>
        <w:ind w:left="287" w:hanging="28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«Может быть, совесть – источник морали, но мораль никогда еще не была источником тог</w:t>
      </w:r>
      <w:r>
        <w:rPr>
          <w:rFonts w:eastAsia="Times New Roman"/>
          <w:sz w:val="28"/>
          <w:szCs w:val="28"/>
        </w:rPr>
        <w:t>о, что по совести считают добром». (</w:t>
      </w:r>
      <w:r>
        <w:rPr>
          <w:rFonts w:eastAsia="Times New Roman"/>
          <w:i/>
          <w:iCs/>
          <w:sz w:val="28"/>
          <w:szCs w:val="28"/>
        </w:rPr>
        <w:t>Р.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Акутагава</w:t>
      </w:r>
      <w:r>
        <w:rPr>
          <w:rFonts w:eastAsia="Times New Roman"/>
          <w:sz w:val="28"/>
          <w:szCs w:val="28"/>
        </w:rPr>
        <w:t>)</w:t>
      </w:r>
    </w:p>
    <w:p w:rsidR="00F67A2C" w:rsidRDefault="00F67A2C">
      <w:pPr>
        <w:spacing w:line="1" w:lineRule="exact"/>
        <w:rPr>
          <w:rFonts w:eastAsia="Times New Roman"/>
          <w:sz w:val="28"/>
          <w:szCs w:val="28"/>
        </w:rPr>
      </w:pPr>
    </w:p>
    <w:p w:rsidR="00F67A2C" w:rsidRDefault="00C4190D">
      <w:pPr>
        <w:numPr>
          <w:ilvl w:val="0"/>
          <w:numId w:val="19"/>
        </w:numPr>
        <w:tabs>
          <w:tab w:val="left" w:pos="287"/>
        </w:tabs>
        <w:spacing w:line="236" w:lineRule="auto"/>
        <w:ind w:left="287" w:hanging="28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«Фондовый рынок и экономика – это две разные вещи». (</w:t>
      </w:r>
      <w:r>
        <w:rPr>
          <w:rFonts w:eastAsia="Times New Roman"/>
          <w:i/>
          <w:iCs/>
          <w:sz w:val="28"/>
          <w:szCs w:val="28"/>
        </w:rPr>
        <w:t>М.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Фридман</w:t>
      </w:r>
      <w:r>
        <w:rPr>
          <w:rFonts w:eastAsia="Times New Roman"/>
          <w:sz w:val="28"/>
          <w:szCs w:val="28"/>
        </w:rPr>
        <w:t>)</w:t>
      </w:r>
    </w:p>
    <w:p w:rsidR="00F67A2C" w:rsidRDefault="00C4190D">
      <w:pPr>
        <w:numPr>
          <w:ilvl w:val="0"/>
          <w:numId w:val="19"/>
        </w:numPr>
        <w:tabs>
          <w:tab w:val="left" w:pos="287"/>
        </w:tabs>
        <w:ind w:left="287" w:hanging="28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«Плохие законы – худший вид тирании». (</w:t>
      </w:r>
      <w:r>
        <w:rPr>
          <w:rFonts w:eastAsia="Times New Roman"/>
          <w:i/>
          <w:iCs/>
          <w:sz w:val="28"/>
          <w:szCs w:val="28"/>
        </w:rPr>
        <w:t>Э.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Берк</w:t>
      </w:r>
      <w:r>
        <w:rPr>
          <w:rFonts w:eastAsia="Times New Roman"/>
          <w:sz w:val="28"/>
          <w:szCs w:val="28"/>
        </w:rPr>
        <w:t>)</w:t>
      </w:r>
    </w:p>
    <w:p w:rsidR="00F67A2C" w:rsidRDefault="00F67A2C">
      <w:pPr>
        <w:spacing w:line="321" w:lineRule="exact"/>
        <w:rPr>
          <w:sz w:val="20"/>
          <w:szCs w:val="20"/>
        </w:rPr>
      </w:pPr>
    </w:p>
    <w:p w:rsidR="00F67A2C" w:rsidRDefault="00C4190D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Критерии оценивания сочинения-эссе</w:t>
      </w:r>
    </w:p>
    <w:p w:rsidR="00F67A2C" w:rsidRDefault="00F67A2C">
      <w:pPr>
        <w:spacing w:line="4" w:lineRule="exact"/>
        <w:rPr>
          <w:sz w:val="20"/>
          <w:szCs w:val="20"/>
        </w:rPr>
      </w:pPr>
    </w:p>
    <w:p w:rsidR="00F67A2C" w:rsidRDefault="00C4190D">
      <w:pPr>
        <w:numPr>
          <w:ilvl w:val="0"/>
          <w:numId w:val="20"/>
        </w:numPr>
        <w:tabs>
          <w:tab w:val="left" w:pos="286"/>
        </w:tabs>
        <w:spacing w:line="239" w:lineRule="auto"/>
        <w:ind w:left="7" w:hanging="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Умение выделить проблему, поставленную автором, </w:t>
      </w:r>
      <w:r>
        <w:rPr>
          <w:rFonts w:eastAsia="Times New Roman"/>
          <w:sz w:val="28"/>
          <w:szCs w:val="28"/>
        </w:rPr>
        <w:t>обоснование её значимости для общественных наук и социальной практики.</w:t>
      </w:r>
    </w:p>
    <w:p w:rsidR="00F67A2C" w:rsidRDefault="00F67A2C">
      <w:pPr>
        <w:spacing w:line="1" w:lineRule="exact"/>
        <w:rPr>
          <w:rFonts w:eastAsia="Times New Roman"/>
          <w:b/>
          <w:bCs/>
          <w:sz w:val="28"/>
          <w:szCs w:val="28"/>
        </w:rPr>
      </w:pPr>
    </w:p>
    <w:p w:rsidR="00F67A2C" w:rsidRDefault="00C4190D">
      <w:pPr>
        <w:numPr>
          <w:ilvl w:val="0"/>
          <w:numId w:val="20"/>
        </w:numPr>
        <w:tabs>
          <w:tab w:val="left" w:pos="286"/>
        </w:tabs>
        <w:spacing w:line="239" w:lineRule="auto"/>
        <w:ind w:left="7" w:right="20" w:hanging="7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Умение сформулировать и обосновать </w:t>
      </w:r>
      <w:r>
        <w:rPr>
          <w:rFonts w:eastAsia="Times New Roman"/>
          <w:sz w:val="28"/>
          <w:szCs w:val="28"/>
          <w:u w:val="single"/>
        </w:rPr>
        <w:t>собственную точку зрения</w:t>
      </w:r>
      <w:r>
        <w:rPr>
          <w:rFonts w:eastAsia="Times New Roman"/>
          <w:sz w:val="28"/>
          <w:szCs w:val="28"/>
        </w:rPr>
        <w:t xml:space="preserve"> по поставленной обществоведческой проблеме. (Если точка зрения автора эссе сводится к пересказу выбранного высказывания или констатации согласия или несогласия с ним, то по данному критерию выставляется 0 баллов.)</w:t>
      </w:r>
    </w:p>
    <w:p w:rsidR="00F67A2C" w:rsidRDefault="00F67A2C">
      <w:pPr>
        <w:spacing w:line="5" w:lineRule="exact"/>
        <w:rPr>
          <w:rFonts w:eastAsia="Times New Roman"/>
          <w:b/>
          <w:bCs/>
          <w:sz w:val="28"/>
          <w:szCs w:val="28"/>
        </w:rPr>
      </w:pPr>
    </w:p>
    <w:p w:rsidR="00F67A2C" w:rsidRDefault="00C4190D">
      <w:pPr>
        <w:numPr>
          <w:ilvl w:val="0"/>
          <w:numId w:val="20"/>
        </w:numPr>
        <w:tabs>
          <w:tab w:val="left" w:pos="287"/>
        </w:tabs>
        <w:ind w:left="287" w:hanging="28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Уровень аргументации:</w:t>
      </w:r>
    </w:p>
    <w:p w:rsidR="00F67A2C" w:rsidRDefault="00F67A2C">
      <w:pPr>
        <w:spacing w:line="4" w:lineRule="exact"/>
        <w:rPr>
          <w:sz w:val="20"/>
          <w:szCs w:val="20"/>
        </w:rPr>
      </w:pPr>
    </w:p>
    <w:p w:rsidR="00F67A2C" w:rsidRDefault="00C4190D">
      <w:pPr>
        <w:spacing w:line="239" w:lineRule="auto"/>
        <w:ind w:left="847" w:right="360" w:hanging="28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3.1. внутреннее с</w:t>
      </w:r>
      <w:r>
        <w:rPr>
          <w:rFonts w:eastAsia="Times New Roman"/>
          <w:sz w:val="28"/>
          <w:szCs w:val="28"/>
        </w:rPr>
        <w:t>мысловое единство, согласованность ключевых тезисов и утверждений, непротиворечивость суждений;</w:t>
      </w:r>
    </w:p>
    <w:p w:rsidR="00F67A2C" w:rsidRDefault="00C4190D">
      <w:pPr>
        <w:spacing w:line="237" w:lineRule="auto"/>
        <w:ind w:left="56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3.2. опора на научные теории, владение понятиями курса;</w:t>
      </w:r>
    </w:p>
    <w:p w:rsidR="00F67A2C" w:rsidRDefault="00F67A2C">
      <w:pPr>
        <w:spacing w:line="1" w:lineRule="exact"/>
        <w:rPr>
          <w:sz w:val="20"/>
          <w:szCs w:val="20"/>
        </w:rPr>
      </w:pPr>
    </w:p>
    <w:p w:rsidR="00F67A2C" w:rsidRDefault="00C4190D">
      <w:pPr>
        <w:ind w:left="56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3.3. опора на факты общественной жизни, личный социальный опыт;</w:t>
      </w:r>
    </w:p>
    <w:p w:rsidR="00F67A2C" w:rsidRDefault="00F67A2C">
      <w:pPr>
        <w:spacing w:line="4" w:lineRule="exact"/>
        <w:rPr>
          <w:sz w:val="20"/>
          <w:szCs w:val="20"/>
        </w:rPr>
      </w:pPr>
    </w:p>
    <w:p w:rsidR="00F67A2C" w:rsidRDefault="00C4190D">
      <w:pPr>
        <w:spacing w:line="238" w:lineRule="auto"/>
        <w:ind w:left="847" w:right="720" w:hanging="28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3.4. примеры из произведений духовной </w:t>
      </w:r>
      <w:r>
        <w:rPr>
          <w:rFonts w:eastAsia="Times New Roman"/>
          <w:sz w:val="28"/>
          <w:szCs w:val="28"/>
        </w:rPr>
        <w:t>культуры (литература, театр, кино, живопись и др.).</w:t>
      </w:r>
    </w:p>
    <w:p w:rsidR="00F67A2C" w:rsidRDefault="00F67A2C">
      <w:pPr>
        <w:spacing w:line="5" w:lineRule="exact"/>
        <w:rPr>
          <w:sz w:val="20"/>
          <w:szCs w:val="20"/>
        </w:rPr>
      </w:pPr>
    </w:p>
    <w:p w:rsidR="00F67A2C" w:rsidRDefault="00C4190D">
      <w:pPr>
        <w:numPr>
          <w:ilvl w:val="0"/>
          <w:numId w:val="21"/>
        </w:numPr>
        <w:tabs>
          <w:tab w:val="left" w:pos="287"/>
        </w:tabs>
        <w:ind w:left="287" w:hanging="28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Умение сформулировать основные выводы по итогам рассмотрения темы.</w:t>
      </w:r>
    </w:p>
    <w:p w:rsidR="00F67A2C" w:rsidRDefault="00F67A2C">
      <w:pPr>
        <w:spacing w:line="326" w:lineRule="exact"/>
        <w:rPr>
          <w:sz w:val="20"/>
          <w:szCs w:val="20"/>
        </w:rPr>
      </w:pPr>
    </w:p>
    <w:p w:rsidR="00F67A2C" w:rsidRDefault="00C4190D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До 4 баллов за каждый критерий.</w:t>
      </w:r>
    </w:p>
    <w:p w:rsidR="00F67A2C" w:rsidRDefault="00F67A2C">
      <w:pPr>
        <w:spacing w:line="4" w:lineRule="exact"/>
        <w:rPr>
          <w:sz w:val="20"/>
          <w:szCs w:val="20"/>
        </w:rPr>
      </w:pPr>
    </w:p>
    <w:p w:rsidR="00F67A2C" w:rsidRDefault="00C4190D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28 баллов.</w:t>
      </w:r>
    </w:p>
    <w:p w:rsidR="00F67A2C" w:rsidRDefault="00F67A2C">
      <w:pPr>
        <w:spacing w:line="322" w:lineRule="exact"/>
        <w:rPr>
          <w:sz w:val="20"/>
          <w:szCs w:val="20"/>
        </w:rPr>
      </w:pPr>
    </w:p>
    <w:p w:rsidR="00F67A2C" w:rsidRDefault="00C4190D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u w:val="single"/>
        </w:rPr>
        <w:t>Всего за работу – 110 баллов.</w:t>
      </w:r>
    </w:p>
    <w:p w:rsidR="00F67A2C" w:rsidRDefault="00F67A2C">
      <w:pPr>
        <w:sectPr w:rsidR="00F67A2C">
          <w:pgSz w:w="11900" w:h="16838"/>
          <w:pgMar w:top="681" w:right="1124" w:bottom="177" w:left="1133" w:header="0" w:footer="0" w:gutter="0"/>
          <w:cols w:space="720" w:equalWidth="0">
            <w:col w:w="9647"/>
          </w:cols>
        </w:sect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00" w:lineRule="exact"/>
        <w:rPr>
          <w:sz w:val="20"/>
          <w:szCs w:val="20"/>
        </w:rPr>
      </w:pPr>
    </w:p>
    <w:p w:rsidR="00F67A2C" w:rsidRDefault="00F67A2C">
      <w:pPr>
        <w:spacing w:line="230" w:lineRule="exact"/>
        <w:rPr>
          <w:sz w:val="20"/>
          <w:szCs w:val="20"/>
        </w:rPr>
      </w:pPr>
    </w:p>
    <w:p w:rsidR="00F67A2C" w:rsidRDefault="00C4190D">
      <w:pPr>
        <w:ind w:right="33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10</w:t>
      </w:r>
    </w:p>
    <w:sectPr w:rsidR="00F67A2C">
      <w:type w:val="continuous"/>
      <w:pgSz w:w="11900" w:h="16838"/>
      <w:pgMar w:top="681" w:right="1124" w:bottom="177" w:left="1133" w:header="0" w:footer="0" w:gutter="0"/>
      <w:cols w:space="720" w:equalWidth="0">
        <w:col w:w="964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altName w:val="Cambria Math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99"/>
    <w:multiLevelType w:val="hybridMultilevel"/>
    <w:tmpl w:val="07663748"/>
    <w:lvl w:ilvl="0" w:tplc="3C38B730">
      <w:start w:val="2"/>
      <w:numFmt w:val="decimal"/>
      <w:lvlText w:val="%1."/>
      <w:lvlJc w:val="left"/>
    </w:lvl>
    <w:lvl w:ilvl="1" w:tplc="30D25358">
      <w:numFmt w:val="decimal"/>
      <w:lvlText w:val=""/>
      <w:lvlJc w:val="left"/>
    </w:lvl>
    <w:lvl w:ilvl="2" w:tplc="B91049E2">
      <w:numFmt w:val="decimal"/>
      <w:lvlText w:val=""/>
      <w:lvlJc w:val="left"/>
    </w:lvl>
    <w:lvl w:ilvl="3" w:tplc="F440F7D6">
      <w:numFmt w:val="decimal"/>
      <w:lvlText w:val=""/>
      <w:lvlJc w:val="left"/>
    </w:lvl>
    <w:lvl w:ilvl="4" w:tplc="9970EF3C">
      <w:numFmt w:val="decimal"/>
      <w:lvlText w:val=""/>
      <w:lvlJc w:val="left"/>
    </w:lvl>
    <w:lvl w:ilvl="5" w:tplc="552AC828">
      <w:numFmt w:val="decimal"/>
      <w:lvlText w:val=""/>
      <w:lvlJc w:val="left"/>
    </w:lvl>
    <w:lvl w:ilvl="6" w:tplc="36E8DA98">
      <w:numFmt w:val="decimal"/>
      <w:lvlText w:val=""/>
      <w:lvlJc w:val="left"/>
    </w:lvl>
    <w:lvl w:ilvl="7" w:tplc="724087AA">
      <w:numFmt w:val="decimal"/>
      <w:lvlText w:val=""/>
      <w:lvlJc w:val="left"/>
    </w:lvl>
    <w:lvl w:ilvl="8" w:tplc="E74AC850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61DA5B58"/>
    <w:lvl w:ilvl="0" w:tplc="B4C22972">
      <w:start w:val="3"/>
      <w:numFmt w:val="decimal"/>
      <w:lvlText w:val="%1."/>
      <w:lvlJc w:val="left"/>
    </w:lvl>
    <w:lvl w:ilvl="1" w:tplc="7C765FEA">
      <w:numFmt w:val="decimal"/>
      <w:lvlText w:val=""/>
      <w:lvlJc w:val="left"/>
    </w:lvl>
    <w:lvl w:ilvl="2" w:tplc="1442A7BE">
      <w:numFmt w:val="decimal"/>
      <w:lvlText w:val=""/>
      <w:lvlJc w:val="left"/>
    </w:lvl>
    <w:lvl w:ilvl="3" w:tplc="CFD0EF38">
      <w:numFmt w:val="decimal"/>
      <w:lvlText w:val=""/>
      <w:lvlJc w:val="left"/>
    </w:lvl>
    <w:lvl w:ilvl="4" w:tplc="01AED786">
      <w:numFmt w:val="decimal"/>
      <w:lvlText w:val=""/>
      <w:lvlJc w:val="left"/>
    </w:lvl>
    <w:lvl w:ilvl="5" w:tplc="B0449B4A">
      <w:numFmt w:val="decimal"/>
      <w:lvlText w:val=""/>
      <w:lvlJc w:val="left"/>
    </w:lvl>
    <w:lvl w:ilvl="6" w:tplc="F098845A">
      <w:numFmt w:val="decimal"/>
      <w:lvlText w:val=""/>
      <w:lvlJc w:val="left"/>
    </w:lvl>
    <w:lvl w:ilvl="7" w:tplc="06C032D0">
      <w:numFmt w:val="decimal"/>
      <w:lvlText w:val=""/>
      <w:lvlJc w:val="left"/>
    </w:lvl>
    <w:lvl w:ilvl="8" w:tplc="B100F0E6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F6C8EB72"/>
    <w:lvl w:ilvl="0" w:tplc="34F86F34">
      <w:start w:val="1"/>
      <w:numFmt w:val="bullet"/>
      <w:lvlText w:val="Г"/>
      <w:lvlJc w:val="left"/>
    </w:lvl>
    <w:lvl w:ilvl="1" w:tplc="7EB2D2CC">
      <w:start w:val="1"/>
      <w:numFmt w:val="bullet"/>
      <w:lvlText w:val="В"/>
      <w:lvlJc w:val="left"/>
    </w:lvl>
    <w:lvl w:ilvl="2" w:tplc="856C22FC">
      <w:numFmt w:val="decimal"/>
      <w:lvlText w:val=""/>
      <w:lvlJc w:val="left"/>
    </w:lvl>
    <w:lvl w:ilvl="3" w:tplc="9050C2EE">
      <w:numFmt w:val="decimal"/>
      <w:lvlText w:val=""/>
      <w:lvlJc w:val="left"/>
    </w:lvl>
    <w:lvl w:ilvl="4" w:tplc="C9C649C8">
      <w:numFmt w:val="decimal"/>
      <w:lvlText w:val=""/>
      <w:lvlJc w:val="left"/>
    </w:lvl>
    <w:lvl w:ilvl="5" w:tplc="1196FDE8">
      <w:numFmt w:val="decimal"/>
      <w:lvlText w:val=""/>
      <w:lvlJc w:val="left"/>
    </w:lvl>
    <w:lvl w:ilvl="6" w:tplc="6E041462">
      <w:numFmt w:val="decimal"/>
      <w:lvlText w:val=""/>
      <w:lvlJc w:val="left"/>
    </w:lvl>
    <w:lvl w:ilvl="7" w:tplc="70DE61EC">
      <w:numFmt w:val="decimal"/>
      <w:lvlText w:val=""/>
      <w:lvlJc w:val="left"/>
    </w:lvl>
    <w:lvl w:ilvl="8" w:tplc="164A8A00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28025BAA"/>
    <w:lvl w:ilvl="0" w:tplc="246CC290">
      <w:start w:val="1"/>
      <w:numFmt w:val="bullet"/>
      <w:lvlText w:val="и"/>
      <w:lvlJc w:val="left"/>
    </w:lvl>
    <w:lvl w:ilvl="1" w:tplc="9CBEB12C">
      <w:numFmt w:val="decimal"/>
      <w:lvlText w:val=""/>
      <w:lvlJc w:val="left"/>
    </w:lvl>
    <w:lvl w:ilvl="2" w:tplc="8A403C0C">
      <w:numFmt w:val="decimal"/>
      <w:lvlText w:val=""/>
      <w:lvlJc w:val="left"/>
    </w:lvl>
    <w:lvl w:ilvl="3" w:tplc="E766ED02">
      <w:numFmt w:val="decimal"/>
      <w:lvlText w:val=""/>
      <w:lvlJc w:val="left"/>
    </w:lvl>
    <w:lvl w:ilvl="4" w:tplc="1BBA0E22">
      <w:numFmt w:val="decimal"/>
      <w:lvlText w:val=""/>
      <w:lvlJc w:val="left"/>
    </w:lvl>
    <w:lvl w:ilvl="5" w:tplc="83FE0746">
      <w:numFmt w:val="decimal"/>
      <w:lvlText w:val=""/>
      <w:lvlJc w:val="left"/>
    </w:lvl>
    <w:lvl w:ilvl="6" w:tplc="8794A514">
      <w:numFmt w:val="decimal"/>
      <w:lvlText w:val=""/>
      <w:lvlJc w:val="left"/>
    </w:lvl>
    <w:lvl w:ilvl="7" w:tplc="835A8A34">
      <w:numFmt w:val="decimal"/>
      <w:lvlText w:val=""/>
      <w:lvlJc w:val="left"/>
    </w:lvl>
    <w:lvl w:ilvl="8" w:tplc="6F2664A8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1C449BA6"/>
    <w:lvl w:ilvl="0" w:tplc="DAA68D58">
      <w:start w:val="1"/>
      <w:numFmt w:val="bullet"/>
      <w:lvlText w:val="у"/>
      <w:lvlJc w:val="left"/>
    </w:lvl>
    <w:lvl w:ilvl="1" w:tplc="0C6A98B8">
      <w:numFmt w:val="decimal"/>
      <w:lvlText w:val=""/>
      <w:lvlJc w:val="left"/>
    </w:lvl>
    <w:lvl w:ilvl="2" w:tplc="3C0603C8">
      <w:numFmt w:val="decimal"/>
      <w:lvlText w:val=""/>
      <w:lvlJc w:val="left"/>
    </w:lvl>
    <w:lvl w:ilvl="3" w:tplc="80A4A2A4">
      <w:numFmt w:val="decimal"/>
      <w:lvlText w:val=""/>
      <w:lvlJc w:val="left"/>
    </w:lvl>
    <w:lvl w:ilvl="4" w:tplc="0640312E">
      <w:numFmt w:val="decimal"/>
      <w:lvlText w:val=""/>
      <w:lvlJc w:val="left"/>
    </w:lvl>
    <w:lvl w:ilvl="5" w:tplc="060A2308">
      <w:numFmt w:val="decimal"/>
      <w:lvlText w:val=""/>
      <w:lvlJc w:val="left"/>
    </w:lvl>
    <w:lvl w:ilvl="6" w:tplc="6EDC8014">
      <w:numFmt w:val="decimal"/>
      <w:lvlText w:val=""/>
      <w:lvlJc w:val="left"/>
    </w:lvl>
    <w:lvl w:ilvl="7" w:tplc="E81408EE">
      <w:numFmt w:val="decimal"/>
      <w:lvlText w:val=""/>
      <w:lvlJc w:val="left"/>
    </w:lvl>
    <w:lvl w:ilvl="8" w:tplc="E8384016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23921198"/>
    <w:lvl w:ilvl="0" w:tplc="486A6C20">
      <w:start w:val="1"/>
      <w:numFmt w:val="decimal"/>
      <w:lvlText w:val="%1."/>
      <w:lvlJc w:val="left"/>
    </w:lvl>
    <w:lvl w:ilvl="1" w:tplc="921A9C22">
      <w:numFmt w:val="decimal"/>
      <w:lvlText w:val=""/>
      <w:lvlJc w:val="left"/>
    </w:lvl>
    <w:lvl w:ilvl="2" w:tplc="4302FE16">
      <w:numFmt w:val="decimal"/>
      <w:lvlText w:val=""/>
      <w:lvlJc w:val="left"/>
    </w:lvl>
    <w:lvl w:ilvl="3" w:tplc="5FE2E24C">
      <w:numFmt w:val="decimal"/>
      <w:lvlText w:val=""/>
      <w:lvlJc w:val="left"/>
    </w:lvl>
    <w:lvl w:ilvl="4" w:tplc="3EA000B6">
      <w:numFmt w:val="decimal"/>
      <w:lvlText w:val=""/>
      <w:lvlJc w:val="left"/>
    </w:lvl>
    <w:lvl w:ilvl="5" w:tplc="9A1A4B04">
      <w:numFmt w:val="decimal"/>
      <w:lvlText w:val=""/>
      <w:lvlJc w:val="left"/>
    </w:lvl>
    <w:lvl w:ilvl="6" w:tplc="2F009A44">
      <w:numFmt w:val="decimal"/>
      <w:lvlText w:val=""/>
      <w:lvlJc w:val="left"/>
    </w:lvl>
    <w:lvl w:ilvl="7" w:tplc="8718365A">
      <w:numFmt w:val="decimal"/>
      <w:lvlText w:val=""/>
      <w:lvlJc w:val="left"/>
    </w:lvl>
    <w:lvl w:ilvl="8" w:tplc="8170084A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F5820E44"/>
    <w:lvl w:ilvl="0" w:tplc="82C4196C">
      <w:start w:val="1"/>
      <w:numFmt w:val="bullet"/>
      <w:lvlText w:val="Б"/>
      <w:lvlJc w:val="left"/>
    </w:lvl>
    <w:lvl w:ilvl="1" w:tplc="A18AC7E6">
      <w:start w:val="1"/>
      <w:numFmt w:val="bullet"/>
      <w:lvlText w:val="А"/>
      <w:lvlJc w:val="left"/>
    </w:lvl>
    <w:lvl w:ilvl="2" w:tplc="6C683458">
      <w:numFmt w:val="decimal"/>
      <w:lvlText w:val=""/>
      <w:lvlJc w:val="left"/>
    </w:lvl>
    <w:lvl w:ilvl="3" w:tplc="5E7AFBD4">
      <w:numFmt w:val="decimal"/>
      <w:lvlText w:val=""/>
      <w:lvlJc w:val="left"/>
    </w:lvl>
    <w:lvl w:ilvl="4" w:tplc="7E4212AA">
      <w:numFmt w:val="decimal"/>
      <w:lvlText w:val=""/>
      <w:lvlJc w:val="left"/>
    </w:lvl>
    <w:lvl w:ilvl="5" w:tplc="87009240">
      <w:numFmt w:val="decimal"/>
      <w:lvlText w:val=""/>
      <w:lvlJc w:val="left"/>
    </w:lvl>
    <w:lvl w:ilvl="6" w:tplc="1F0C85A4">
      <w:numFmt w:val="decimal"/>
      <w:lvlText w:val=""/>
      <w:lvlJc w:val="left"/>
    </w:lvl>
    <w:lvl w:ilvl="7" w:tplc="6DEA3B50">
      <w:numFmt w:val="decimal"/>
      <w:lvlText w:val=""/>
      <w:lvlJc w:val="left"/>
    </w:lvl>
    <w:lvl w:ilvl="8" w:tplc="E9AAA06C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32E858B2"/>
    <w:lvl w:ilvl="0" w:tplc="0ABE9F4A">
      <w:start w:val="4"/>
      <w:numFmt w:val="decimal"/>
      <w:lvlText w:val="%1."/>
      <w:lvlJc w:val="left"/>
    </w:lvl>
    <w:lvl w:ilvl="1" w:tplc="546E8202">
      <w:numFmt w:val="decimal"/>
      <w:lvlText w:val=""/>
      <w:lvlJc w:val="left"/>
    </w:lvl>
    <w:lvl w:ilvl="2" w:tplc="E9A877AA">
      <w:numFmt w:val="decimal"/>
      <w:lvlText w:val=""/>
      <w:lvlJc w:val="left"/>
    </w:lvl>
    <w:lvl w:ilvl="3" w:tplc="484637CA">
      <w:numFmt w:val="decimal"/>
      <w:lvlText w:val=""/>
      <w:lvlJc w:val="left"/>
    </w:lvl>
    <w:lvl w:ilvl="4" w:tplc="8E6075AE">
      <w:numFmt w:val="decimal"/>
      <w:lvlText w:val=""/>
      <w:lvlJc w:val="left"/>
    </w:lvl>
    <w:lvl w:ilvl="5" w:tplc="24BC8572">
      <w:numFmt w:val="decimal"/>
      <w:lvlText w:val=""/>
      <w:lvlJc w:val="left"/>
    </w:lvl>
    <w:lvl w:ilvl="6" w:tplc="CAE40A18">
      <w:numFmt w:val="decimal"/>
      <w:lvlText w:val=""/>
      <w:lvlJc w:val="left"/>
    </w:lvl>
    <w:lvl w:ilvl="7" w:tplc="84486428">
      <w:numFmt w:val="decimal"/>
      <w:lvlText w:val=""/>
      <w:lvlJc w:val="left"/>
    </w:lvl>
    <w:lvl w:ilvl="8" w:tplc="E02EE16A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21C01256"/>
    <w:lvl w:ilvl="0" w:tplc="EE80688E">
      <w:start w:val="1"/>
      <w:numFmt w:val="decimal"/>
      <w:lvlText w:val="%1."/>
      <w:lvlJc w:val="left"/>
    </w:lvl>
    <w:lvl w:ilvl="1" w:tplc="734CB728">
      <w:numFmt w:val="decimal"/>
      <w:lvlText w:val=""/>
      <w:lvlJc w:val="left"/>
    </w:lvl>
    <w:lvl w:ilvl="2" w:tplc="13F054FA">
      <w:numFmt w:val="decimal"/>
      <w:lvlText w:val=""/>
      <w:lvlJc w:val="left"/>
    </w:lvl>
    <w:lvl w:ilvl="3" w:tplc="726AE44A">
      <w:numFmt w:val="decimal"/>
      <w:lvlText w:val=""/>
      <w:lvlJc w:val="left"/>
    </w:lvl>
    <w:lvl w:ilvl="4" w:tplc="65C6E52E">
      <w:numFmt w:val="decimal"/>
      <w:lvlText w:val=""/>
      <w:lvlJc w:val="left"/>
    </w:lvl>
    <w:lvl w:ilvl="5" w:tplc="C89242C0">
      <w:numFmt w:val="decimal"/>
      <w:lvlText w:val=""/>
      <w:lvlJc w:val="left"/>
    </w:lvl>
    <w:lvl w:ilvl="6" w:tplc="247E747C">
      <w:numFmt w:val="decimal"/>
      <w:lvlText w:val=""/>
      <w:lvlJc w:val="left"/>
    </w:lvl>
    <w:lvl w:ilvl="7" w:tplc="3524204A">
      <w:numFmt w:val="decimal"/>
      <w:lvlText w:val=""/>
      <w:lvlJc w:val="left"/>
    </w:lvl>
    <w:lvl w:ilvl="8" w:tplc="27904756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F6D277FC"/>
    <w:lvl w:ilvl="0" w:tplc="8E82856C">
      <w:start w:val="8"/>
      <w:numFmt w:val="decimal"/>
      <w:lvlText w:val="%1."/>
      <w:lvlJc w:val="left"/>
    </w:lvl>
    <w:lvl w:ilvl="1" w:tplc="1B70E12C">
      <w:numFmt w:val="decimal"/>
      <w:lvlText w:val=""/>
      <w:lvlJc w:val="left"/>
    </w:lvl>
    <w:lvl w:ilvl="2" w:tplc="F07415F6">
      <w:numFmt w:val="decimal"/>
      <w:lvlText w:val=""/>
      <w:lvlJc w:val="left"/>
    </w:lvl>
    <w:lvl w:ilvl="3" w:tplc="06FC2BE8">
      <w:numFmt w:val="decimal"/>
      <w:lvlText w:val=""/>
      <w:lvlJc w:val="left"/>
    </w:lvl>
    <w:lvl w:ilvl="4" w:tplc="C3EA99E4">
      <w:numFmt w:val="decimal"/>
      <w:lvlText w:val=""/>
      <w:lvlJc w:val="left"/>
    </w:lvl>
    <w:lvl w:ilvl="5" w:tplc="5692ACE6">
      <w:numFmt w:val="decimal"/>
      <w:lvlText w:val=""/>
      <w:lvlJc w:val="left"/>
    </w:lvl>
    <w:lvl w:ilvl="6" w:tplc="A29A69FC">
      <w:numFmt w:val="decimal"/>
      <w:lvlText w:val=""/>
      <w:lvlJc w:val="left"/>
    </w:lvl>
    <w:lvl w:ilvl="7" w:tplc="775471B4">
      <w:numFmt w:val="decimal"/>
      <w:lvlText w:val=""/>
      <w:lvlJc w:val="left"/>
    </w:lvl>
    <w:lvl w:ilvl="8" w:tplc="5F48DC9C">
      <w:numFmt w:val="decimal"/>
      <w:lvlText w:val=""/>
      <w:lvlJc w:val="left"/>
    </w:lvl>
  </w:abstractNum>
  <w:abstractNum w:abstractNumId="10" w15:restartNumberingAfterBreak="0">
    <w:nsid w:val="0000428B"/>
    <w:multiLevelType w:val="hybridMultilevel"/>
    <w:tmpl w:val="D7929376"/>
    <w:lvl w:ilvl="0" w:tplc="AC7C916E">
      <w:start w:val="10"/>
      <w:numFmt w:val="decimal"/>
      <w:lvlText w:val="%1."/>
      <w:lvlJc w:val="left"/>
    </w:lvl>
    <w:lvl w:ilvl="1" w:tplc="9844E6B8">
      <w:numFmt w:val="decimal"/>
      <w:lvlText w:val=""/>
      <w:lvlJc w:val="left"/>
    </w:lvl>
    <w:lvl w:ilvl="2" w:tplc="DDC2D804">
      <w:numFmt w:val="decimal"/>
      <w:lvlText w:val=""/>
      <w:lvlJc w:val="left"/>
    </w:lvl>
    <w:lvl w:ilvl="3" w:tplc="BAE201E0">
      <w:numFmt w:val="decimal"/>
      <w:lvlText w:val=""/>
      <w:lvlJc w:val="left"/>
    </w:lvl>
    <w:lvl w:ilvl="4" w:tplc="56F67002">
      <w:numFmt w:val="decimal"/>
      <w:lvlText w:val=""/>
      <w:lvlJc w:val="left"/>
    </w:lvl>
    <w:lvl w:ilvl="5" w:tplc="795640AA">
      <w:numFmt w:val="decimal"/>
      <w:lvlText w:val=""/>
      <w:lvlJc w:val="left"/>
    </w:lvl>
    <w:lvl w:ilvl="6" w:tplc="2E086826">
      <w:numFmt w:val="decimal"/>
      <w:lvlText w:val=""/>
      <w:lvlJc w:val="left"/>
    </w:lvl>
    <w:lvl w:ilvl="7" w:tplc="D602BC88">
      <w:numFmt w:val="decimal"/>
      <w:lvlText w:val=""/>
      <w:lvlJc w:val="left"/>
    </w:lvl>
    <w:lvl w:ilvl="8" w:tplc="289EBA00">
      <w:numFmt w:val="decimal"/>
      <w:lvlText w:val=""/>
      <w:lvlJc w:val="left"/>
    </w:lvl>
  </w:abstractNum>
  <w:abstractNum w:abstractNumId="11" w15:restartNumberingAfterBreak="0">
    <w:nsid w:val="0000440D"/>
    <w:multiLevelType w:val="hybridMultilevel"/>
    <w:tmpl w:val="2642F5A8"/>
    <w:lvl w:ilvl="0" w:tplc="F2AAF048">
      <w:start w:val="1"/>
      <w:numFmt w:val="bullet"/>
      <w:lvlText w:val="и"/>
      <w:lvlJc w:val="left"/>
    </w:lvl>
    <w:lvl w:ilvl="1" w:tplc="B5680C0E">
      <w:start w:val="5"/>
      <w:numFmt w:val="decimal"/>
      <w:lvlText w:val="%2."/>
      <w:lvlJc w:val="left"/>
    </w:lvl>
    <w:lvl w:ilvl="2" w:tplc="B3F0B3F4">
      <w:numFmt w:val="decimal"/>
      <w:lvlText w:val=""/>
      <w:lvlJc w:val="left"/>
    </w:lvl>
    <w:lvl w:ilvl="3" w:tplc="2DBAA574">
      <w:numFmt w:val="decimal"/>
      <w:lvlText w:val=""/>
      <w:lvlJc w:val="left"/>
    </w:lvl>
    <w:lvl w:ilvl="4" w:tplc="E3887A1A">
      <w:numFmt w:val="decimal"/>
      <w:lvlText w:val=""/>
      <w:lvlJc w:val="left"/>
    </w:lvl>
    <w:lvl w:ilvl="5" w:tplc="B9765358">
      <w:numFmt w:val="decimal"/>
      <w:lvlText w:val=""/>
      <w:lvlJc w:val="left"/>
    </w:lvl>
    <w:lvl w:ilvl="6" w:tplc="B93A7EBE">
      <w:numFmt w:val="decimal"/>
      <w:lvlText w:val=""/>
      <w:lvlJc w:val="left"/>
    </w:lvl>
    <w:lvl w:ilvl="7" w:tplc="A0D8F76A">
      <w:numFmt w:val="decimal"/>
      <w:lvlText w:val=""/>
      <w:lvlJc w:val="left"/>
    </w:lvl>
    <w:lvl w:ilvl="8" w:tplc="55342B60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905A4410"/>
    <w:lvl w:ilvl="0" w:tplc="8E18D7D2">
      <w:start w:val="6"/>
      <w:numFmt w:val="decimal"/>
      <w:lvlText w:val="%1."/>
      <w:lvlJc w:val="left"/>
    </w:lvl>
    <w:lvl w:ilvl="1" w:tplc="4C1E9F52">
      <w:numFmt w:val="decimal"/>
      <w:lvlText w:val=""/>
      <w:lvlJc w:val="left"/>
    </w:lvl>
    <w:lvl w:ilvl="2" w:tplc="AE0CB324">
      <w:numFmt w:val="decimal"/>
      <w:lvlText w:val=""/>
      <w:lvlJc w:val="left"/>
    </w:lvl>
    <w:lvl w:ilvl="3" w:tplc="00423BFE">
      <w:numFmt w:val="decimal"/>
      <w:lvlText w:val=""/>
      <w:lvlJc w:val="left"/>
    </w:lvl>
    <w:lvl w:ilvl="4" w:tplc="CB9001B4">
      <w:numFmt w:val="decimal"/>
      <w:lvlText w:val=""/>
      <w:lvlJc w:val="left"/>
    </w:lvl>
    <w:lvl w:ilvl="5" w:tplc="C6E6E0A0">
      <w:numFmt w:val="decimal"/>
      <w:lvlText w:val=""/>
      <w:lvlJc w:val="left"/>
    </w:lvl>
    <w:lvl w:ilvl="6" w:tplc="D4E87372">
      <w:numFmt w:val="decimal"/>
      <w:lvlText w:val=""/>
      <w:lvlJc w:val="left"/>
    </w:lvl>
    <w:lvl w:ilvl="7" w:tplc="4C6E7420">
      <w:numFmt w:val="decimal"/>
      <w:lvlText w:val=""/>
      <w:lvlJc w:val="left"/>
    </w:lvl>
    <w:lvl w:ilvl="8" w:tplc="78722C9C">
      <w:numFmt w:val="decimal"/>
      <w:lvlText w:val=""/>
      <w:lvlJc w:val="left"/>
    </w:lvl>
  </w:abstractNum>
  <w:abstractNum w:abstractNumId="13" w15:restartNumberingAfterBreak="0">
    <w:nsid w:val="00004D06"/>
    <w:multiLevelType w:val="hybridMultilevel"/>
    <w:tmpl w:val="DFE03AF4"/>
    <w:lvl w:ilvl="0" w:tplc="1AB4D916">
      <w:start w:val="7"/>
      <w:numFmt w:val="decimal"/>
      <w:lvlText w:val="%1."/>
      <w:lvlJc w:val="left"/>
    </w:lvl>
    <w:lvl w:ilvl="1" w:tplc="A664F522">
      <w:numFmt w:val="decimal"/>
      <w:lvlText w:val=""/>
      <w:lvlJc w:val="left"/>
    </w:lvl>
    <w:lvl w:ilvl="2" w:tplc="A68CDDBE">
      <w:numFmt w:val="decimal"/>
      <w:lvlText w:val=""/>
      <w:lvlJc w:val="left"/>
    </w:lvl>
    <w:lvl w:ilvl="3" w:tplc="54FCB716">
      <w:numFmt w:val="decimal"/>
      <w:lvlText w:val=""/>
      <w:lvlJc w:val="left"/>
    </w:lvl>
    <w:lvl w:ilvl="4" w:tplc="37DC3DFE">
      <w:numFmt w:val="decimal"/>
      <w:lvlText w:val=""/>
      <w:lvlJc w:val="left"/>
    </w:lvl>
    <w:lvl w:ilvl="5" w:tplc="88A46924">
      <w:numFmt w:val="decimal"/>
      <w:lvlText w:val=""/>
      <w:lvlJc w:val="left"/>
    </w:lvl>
    <w:lvl w:ilvl="6" w:tplc="2962E9CE">
      <w:numFmt w:val="decimal"/>
      <w:lvlText w:val=""/>
      <w:lvlJc w:val="left"/>
    </w:lvl>
    <w:lvl w:ilvl="7" w:tplc="1C880CF8">
      <w:numFmt w:val="decimal"/>
      <w:lvlText w:val=""/>
      <w:lvlJc w:val="left"/>
    </w:lvl>
    <w:lvl w:ilvl="8" w:tplc="D13EC26C">
      <w:numFmt w:val="decimal"/>
      <w:lvlText w:val=""/>
      <w:lvlJc w:val="left"/>
    </w:lvl>
  </w:abstractNum>
  <w:abstractNum w:abstractNumId="14" w15:restartNumberingAfterBreak="0">
    <w:nsid w:val="00004DB7"/>
    <w:multiLevelType w:val="hybridMultilevel"/>
    <w:tmpl w:val="2BF80D72"/>
    <w:lvl w:ilvl="0" w:tplc="47F621FE">
      <w:start w:val="1"/>
      <w:numFmt w:val="bullet"/>
      <w:lvlText w:val="1"/>
      <w:lvlJc w:val="left"/>
    </w:lvl>
    <w:lvl w:ilvl="1" w:tplc="52D08AA2">
      <w:numFmt w:val="decimal"/>
      <w:lvlText w:val=""/>
      <w:lvlJc w:val="left"/>
    </w:lvl>
    <w:lvl w:ilvl="2" w:tplc="018243C6">
      <w:numFmt w:val="decimal"/>
      <w:lvlText w:val=""/>
      <w:lvlJc w:val="left"/>
    </w:lvl>
    <w:lvl w:ilvl="3" w:tplc="8DC43B72">
      <w:numFmt w:val="decimal"/>
      <w:lvlText w:val=""/>
      <w:lvlJc w:val="left"/>
    </w:lvl>
    <w:lvl w:ilvl="4" w:tplc="020CC8DE">
      <w:numFmt w:val="decimal"/>
      <w:lvlText w:val=""/>
      <w:lvlJc w:val="left"/>
    </w:lvl>
    <w:lvl w:ilvl="5" w:tplc="824E6052">
      <w:numFmt w:val="decimal"/>
      <w:lvlText w:val=""/>
      <w:lvlJc w:val="left"/>
    </w:lvl>
    <w:lvl w:ilvl="6" w:tplc="822A1B7E">
      <w:numFmt w:val="decimal"/>
      <w:lvlText w:val=""/>
      <w:lvlJc w:val="left"/>
    </w:lvl>
    <w:lvl w:ilvl="7" w:tplc="0DE8FF20">
      <w:numFmt w:val="decimal"/>
      <w:lvlText w:val=""/>
      <w:lvlJc w:val="left"/>
    </w:lvl>
    <w:lvl w:ilvl="8" w:tplc="1E6C8300">
      <w:numFmt w:val="decimal"/>
      <w:lvlText w:val=""/>
      <w:lvlJc w:val="left"/>
    </w:lvl>
  </w:abstractNum>
  <w:abstractNum w:abstractNumId="15" w15:restartNumberingAfterBreak="0">
    <w:nsid w:val="00004DC8"/>
    <w:multiLevelType w:val="hybridMultilevel"/>
    <w:tmpl w:val="C90209D6"/>
    <w:lvl w:ilvl="0" w:tplc="C4C2E19A">
      <w:start w:val="1"/>
      <w:numFmt w:val="bullet"/>
      <w:lvlText w:val="Е"/>
      <w:lvlJc w:val="left"/>
    </w:lvl>
    <w:lvl w:ilvl="1" w:tplc="683ADBC2">
      <w:start w:val="1"/>
      <w:numFmt w:val="bullet"/>
      <w:lvlText w:val="Д"/>
      <w:lvlJc w:val="left"/>
    </w:lvl>
    <w:lvl w:ilvl="2" w:tplc="50C2AF62">
      <w:numFmt w:val="decimal"/>
      <w:lvlText w:val=""/>
      <w:lvlJc w:val="left"/>
    </w:lvl>
    <w:lvl w:ilvl="3" w:tplc="BB9E4B38">
      <w:numFmt w:val="decimal"/>
      <w:lvlText w:val=""/>
      <w:lvlJc w:val="left"/>
    </w:lvl>
    <w:lvl w:ilvl="4" w:tplc="F60011FA">
      <w:numFmt w:val="decimal"/>
      <w:lvlText w:val=""/>
      <w:lvlJc w:val="left"/>
    </w:lvl>
    <w:lvl w:ilvl="5" w:tplc="0B46ED52">
      <w:numFmt w:val="decimal"/>
      <w:lvlText w:val=""/>
      <w:lvlJc w:val="left"/>
    </w:lvl>
    <w:lvl w:ilvl="6" w:tplc="F3406800">
      <w:numFmt w:val="decimal"/>
      <w:lvlText w:val=""/>
      <w:lvlJc w:val="left"/>
    </w:lvl>
    <w:lvl w:ilvl="7" w:tplc="2DA20112">
      <w:numFmt w:val="decimal"/>
      <w:lvlText w:val=""/>
      <w:lvlJc w:val="left"/>
    </w:lvl>
    <w:lvl w:ilvl="8" w:tplc="673242EC">
      <w:numFmt w:val="decimal"/>
      <w:lvlText w:val=""/>
      <w:lvlJc w:val="left"/>
    </w:lvl>
  </w:abstractNum>
  <w:abstractNum w:abstractNumId="16" w15:restartNumberingAfterBreak="0">
    <w:nsid w:val="000054DE"/>
    <w:multiLevelType w:val="hybridMultilevel"/>
    <w:tmpl w:val="FD6A57D8"/>
    <w:lvl w:ilvl="0" w:tplc="648A85C2">
      <w:start w:val="1"/>
      <w:numFmt w:val="bullet"/>
      <w:lvlText w:val="1"/>
      <w:lvlJc w:val="left"/>
    </w:lvl>
    <w:lvl w:ilvl="1" w:tplc="C930C218">
      <w:numFmt w:val="decimal"/>
      <w:lvlText w:val=""/>
      <w:lvlJc w:val="left"/>
    </w:lvl>
    <w:lvl w:ilvl="2" w:tplc="A69EA4CE">
      <w:numFmt w:val="decimal"/>
      <w:lvlText w:val=""/>
      <w:lvlJc w:val="left"/>
    </w:lvl>
    <w:lvl w:ilvl="3" w:tplc="06789302">
      <w:numFmt w:val="decimal"/>
      <w:lvlText w:val=""/>
      <w:lvlJc w:val="left"/>
    </w:lvl>
    <w:lvl w:ilvl="4" w:tplc="3DA653BC">
      <w:numFmt w:val="decimal"/>
      <w:lvlText w:val=""/>
      <w:lvlJc w:val="left"/>
    </w:lvl>
    <w:lvl w:ilvl="5" w:tplc="D94E0A1C">
      <w:numFmt w:val="decimal"/>
      <w:lvlText w:val=""/>
      <w:lvlJc w:val="left"/>
    </w:lvl>
    <w:lvl w:ilvl="6" w:tplc="1C88E474">
      <w:numFmt w:val="decimal"/>
      <w:lvlText w:val=""/>
      <w:lvlJc w:val="left"/>
    </w:lvl>
    <w:lvl w:ilvl="7" w:tplc="F03CC382">
      <w:numFmt w:val="decimal"/>
      <w:lvlText w:val=""/>
      <w:lvlJc w:val="left"/>
    </w:lvl>
    <w:lvl w:ilvl="8" w:tplc="D6B096C2">
      <w:numFmt w:val="decimal"/>
      <w:lvlText w:val=""/>
      <w:lvlJc w:val="left"/>
    </w:lvl>
  </w:abstractNum>
  <w:abstractNum w:abstractNumId="17" w15:restartNumberingAfterBreak="0">
    <w:nsid w:val="00005D03"/>
    <w:multiLevelType w:val="hybridMultilevel"/>
    <w:tmpl w:val="F3E2C87A"/>
    <w:lvl w:ilvl="0" w:tplc="87765DF4">
      <w:start w:val="4"/>
      <w:numFmt w:val="decimal"/>
      <w:lvlText w:val="%1."/>
      <w:lvlJc w:val="left"/>
    </w:lvl>
    <w:lvl w:ilvl="1" w:tplc="B9FEFFBA">
      <w:numFmt w:val="decimal"/>
      <w:lvlText w:val=""/>
      <w:lvlJc w:val="left"/>
    </w:lvl>
    <w:lvl w:ilvl="2" w:tplc="14F2FD54">
      <w:numFmt w:val="decimal"/>
      <w:lvlText w:val=""/>
      <w:lvlJc w:val="left"/>
    </w:lvl>
    <w:lvl w:ilvl="3" w:tplc="4BD6C1B8">
      <w:numFmt w:val="decimal"/>
      <w:lvlText w:val=""/>
      <w:lvlJc w:val="left"/>
    </w:lvl>
    <w:lvl w:ilvl="4" w:tplc="572ED978">
      <w:numFmt w:val="decimal"/>
      <w:lvlText w:val=""/>
      <w:lvlJc w:val="left"/>
    </w:lvl>
    <w:lvl w:ilvl="5" w:tplc="6EFE8EC4">
      <w:numFmt w:val="decimal"/>
      <w:lvlText w:val=""/>
      <w:lvlJc w:val="left"/>
    </w:lvl>
    <w:lvl w:ilvl="6" w:tplc="591882A6">
      <w:numFmt w:val="decimal"/>
      <w:lvlText w:val=""/>
      <w:lvlJc w:val="left"/>
    </w:lvl>
    <w:lvl w:ilvl="7" w:tplc="A0A6A3D8">
      <w:numFmt w:val="decimal"/>
      <w:lvlText w:val=""/>
      <w:lvlJc w:val="left"/>
    </w:lvl>
    <w:lvl w:ilvl="8" w:tplc="0B18160A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E6E208C4"/>
    <w:lvl w:ilvl="0" w:tplc="C7FC91AA">
      <w:start w:val="9"/>
      <w:numFmt w:val="decimal"/>
      <w:lvlText w:val="%1."/>
      <w:lvlJc w:val="left"/>
    </w:lvl>
    <w:lvl w:ilvl="1" w:tplc="C3BC9E06">
      <w:numFmt w:val="decimal"/>
      <w:lvlText w:val=""/>
      <w:lvlJc w:val="left"/>
    </w:lvl>
    <w:lvl w:ilvl="2" w:tplc="F0F6D766">
      <w:numFmt w:val="decimal"/>
      <w:lvlText w:val=""/>
      <w:lvlJc w:val="left"/>
    </w:lvl>
    <w:lvl w:ilvl="3" w:tplc="DC14AA30">
      <w:numFmt w:val="decimal"/>
      <w:lvlText w:val=""/>
      <w:lvlJc w:val="left"/>
    </w:lvl>
    <w:lvl w:ilvl="4" w:tplc="7CE87062">
      <w:numFmt w:val="decimal"/>
      <w:lvlText w:val=""/>
      <w:lvlJc w:val="left"/>
    </w:lvl>
    <w:lvl w:ilvl="5" w:tplc="C63455F8">
      <w:numFmt w:val="decimal"/>
      <w:lvlText w:val=""/>
      <w:lvlJc w:val="left"/>
    </w:lvl>
    <w:lvl w:ilvl="6" w:tplc="6CB85E46">
      <w:numFmt w:val="decimal"/>
      <w:lvlText w:val=""/>
      <w:lvlJc w:val="left"/>
    </w:lvl>
    <w:lvl w:ilvl="7" w:tplc="2CA62C4E">
      <w:numFmt w:val="decimal"/>
      <w:lvlText w:val=""/>
      <w:lvlJc w:val="left"/>
    </w:lvl>
    <w:lvl w:ilvl="8" w:tplc="28B63C6A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0C906050"/>
    <w:lvl w:ilvl="0" w:tplc="5218D01E">
      <w:start w:val="1"/>
      <w:numFmt w:val="bullet"/>
      <w:lvlText w:val="2"/>
      <w:lvlJc w:val="left"/>
    </w:lvl>
    <w:lvl w:ilvl="1" w:tplc="B6462586">
      <w:numFmt w:val="decimal"/>
      <w:lvlText w:val=""/>
      <w:lvlJc w:val="left"/>
    </w:lvl>
    <w:lvl w:ilvl="2" w:tplc="D048F7E4">
      <w:numFmt w:val="decimal"/>
      <w:lvlText w:val=""/>
      <w:lvlJc w:val="left"/>
    </w:lvl>
    <w:lvl w:ilvl="3" w:tplc="A3B281C6">
      <w:numFmt w:val="decimal"/>
      <w:lvlText w:val=""/>
      <w:lvlJc w:val="left"/>
    </w:lvl>
    <w:lvl w:ilvl="4" w:tplc="19505426">
      <w:numFmt w:val="decimal"/>
      <w:lvlText w:val=""/>
      <w:lvlJc w:val="left"/>
    </w:lvl>
    <w:lvl w:ilvl="5" w:tplc="C18A750C">
      <w:numFmt w:val="decimal"/>
      <w:lvlText w:val=""/>
      <w:lvlJc w:val="left"/>
    </w:lvl>
    <w:lvl w:ilvl="6" w:tplc="A9A80944">
      <w:numFmt w:val="decimal"/>
      <w:lvlText w:val=""/>
      <w:lvlJc w:val="left"/>
    </w:lvl>
    <w:lvl w:ilvl="7" w:tplc="DC40FE64">
      <w:numFmt w:val="decimal"/>
      <w:lvlText w:val=""/>
      <w:lvlJc w:val="left"/>
    </w:lvl>
    <w:lvl w:ilvl="8" w:tplc="0194F348">
      <w:numFmt w:val="decimal"/>
      <w:lvlText w:val=""/>
      <w:lvlJc w:val="left"/>
    </w:lvl>
  </w:abstractNum>
  <w:abstractNum w:abstractNumId="20" w15:restartNumberingAfterBreak="0">
    <w:nsid w:val="0000701F"/>
    <w:multiLevelType w:val="hybridMultilevel"/>
    <w:tmpl w:val="7D1648CE"/>
    <w:lvl w:ilvl="0" w:tplc="5D143DBC">
      <w:start w:val="1"/>
      <w:numFmt w:val="decimal"/>
      <w:lvlText w:val="%1."/>
      <w:lvlJc w:val="left"/>
    </w:lvl>
    <w:lvl w:ilvl="1" w:tplc="A3C2F3F0">
      <w:numFmt w:val="decimal"/>
      <w:lvlText w:val=""/>
      <w:lvlJc w:val="left"/>
    </w:lvl>
    <w:lvl w:ilvl="2" w:tplc="BE742236">
      <w:numFmt w:val="decimal"/>
      <w:lvlText w:val=""/>
      <w:lvlJc w:val="left"/>
    </w:lvl>
    <w:lvl w:ilvl="3" w:tplc="B2E225AC">
      <w:numFmt w:val="decimal"/>
      <w:lvlText w:val=""/>
      <w:lvlJc w:val="left"/>
    </w:lvl>
    <w:lvl w:ilvl="4" w:tplc="B7746918">
      <w:numFmt w:val="decimal"/>
      <w:lvlText w:val=""/>
      <w:lvlJc w:val="left"/>
    </w:lvl>
    <w:lvl w:ilvl="5" w:tplc="5550373C">
      <w:numFmt w:val="decimal"/>
      <w:lvlText w:val=""/>
      <w:lvlJc w:val="left"/>
    </w:lvl>
    <w:lvl w:ilvl="6" w:tplc="68B0B01C">
      <w:numFmt w:val="decimal"/>
      <w:lvlText w:val=""/>
      <w:lvlJc w:val="left"/>
    </w:lvl>
    <w:lvl w:ilvl="7" w:tplc="A17A3F56">
      <w:numFmt w:val="decimal"/>
      <w:lvlText w:val=""/>
      <w:lvlJc w:val="left"/>
    </w:lvl>
    <w:lvl w:ilvl="8" w:tplc="2CFADDF8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A2C"/>
    <w:rsid w:val="00C4190D"/>
    <w:rsid w:val="00F6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C4E39C-0731-4CB4-8516-D73B89201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Default">
    <w:name w:val="Default"/>
    <w:rsid w:val="00C4190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2688</Words>
  <Characters>15326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2</cp:revision>
  <dcterms:created xsi:type="dcterms:W3CDTF">2019-09-12T17:52:00Z</dcterms:created>
  <dcterms:modified xsi:type="dcterms:W3CDTF">2019-09-12T15:58:00Z</dcterms:modified>
</cp:coreProperties>
</file>