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05" w:rsidRDefault="00E41A05">
      <w:pPr>
        <w:spacing w:line="77" w:lineRule="exact"/>
        <w:rPr>
          <w:sz w:val="24"/>
          <w:szCs w:val="24"/>
        </w:rPr>
      </w:pPr>
    </w:p>
    <w:p w:rsidR="00E41A05" w:rsidRDefault="00477254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Критерии оценивания выполнения олимпиадных заданий</w:t>
      </w:r>
    </w:p>
    <w:p w:rsidR="00E41A05" w:rsidRDefault="00E41A05">
      <w:pPr>
        <w:spacing w:line="316" w:lineRule="exact"/>
        <w:rPr>
          <w:sz w:val="24"/>
          <w:szCs w:val="24"/>
        </w:rPr>
      </w:pPr>
    </w:p>
    <w:p w:rsidR="00E41A05" w:rsidRDefault="00477254">
      <w:pPr>
        <w:numPr>
          <w:ilvl w:val="0"/>
          <w:numId w:val="1"/>
        </w:numPr>
        <w:tabs>
          <w:tab w:val="left" w:pos="298"/>
        </w:tabs>
        <w:spacing w:line="281" w:lineRule="auto"/>
        <w:ind w:left="20" w:right="20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Установите истинность или ложность суждений. Обозначьте «да» истинные суждения, «нет» – ложные. Ответы </w:t>
      </w:r>
      <w:r>
        <w:rPr>
          <w:rFonts w:eastAsia="Times New Roman"/>
          <w:sz w:val="28"/>
          <w:szCs w:val="28"/>
        </w:rPr>
        <w:t>внесите в таблицу.</w:t>
      </w:r>
    </w:p>
    <w:p w:rsidR="00E41A05" w:rsidRDefault="00E41A05">
      <w:pPr>
        <w:spacing w:line="125" w:lineRule="exact"/>
        <w:rPr>
          <w:sz w:val="24"/>
          <w:szCs w:val="24"/>
        </w:rPr>
      </w:pPr>
    </w:p>
    <w:p w:rsidR="00E41A05" w:rsidRDefault="00477254">
      <w:pPr>
        <w:spacing w:line="239" w:lineRule="auto"/>
        <w:ind w:left="460" w:right="4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1.1. </w:t>
      </w:r>
      <w:r>
        <w:rPr>
          <w:rFonts w:eastAsia="Times New Roman"/>
          <w:sz w:val="28"/>
          <w:szCs w:val="28"/>
        </w:rPr>
        <w:t>Политология как наука опирается преимущественно на качественные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методы исследования.</w:t>
      </w:r>
    </w:p>
    <w:p w:rsidR="00E41A05" w:rsidRDefault="00E41A05">
      <w:pPr>
        <w:spacing w:line="2" w:lineRule="exact"/>
        <w:rPr>
          <w:sz w:val="24"/>
          <w:szCs w:val="24"/>
        </w:rPr>
      </w:pPr>
    </w:p>
    <w:p w:rsidR="00E41A05" w:rsidRDefault="00477254">
      <w:pPr>
        <w:spacing w:line="243" w:lineRule="auto"/>
        <w:ind w:left="460" w:right="40" w:hanging="44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1.2. </w:t>
      </w:r>
      <w:r>
        <w:rPr>
          <w:rFonts w:eastAsia="Times New Roman"/>
          <w:sz w:val="28"/>
          <w:szCs w:val="28"/>
        </w:rPr>
        <w:t>Монархия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 политический режим,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 котором власть в государстве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передаётся по наследству.</w:t>
      </w:r>
    </w:p>
    <w:p w:rsidR="00E41A05" w:rsidRDefault="00477254">
      <w:pPr>
        <w:spacing w:line="236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1.3. </w:t>
      </w:r>
      <w:r>
        <w:rPr>
          <w:rFonts w:eastAsia="Times New Roman"/>
          <w:sz w:val="28"/>
          <w:szCs w:val="28"/>
        </w:rPr>
        <w:t>Полиция является социальным институтом.</w:t>
      </w:r>
    </w:p>
    <w:p w:rsidR="00E41A05" w:rsidRDefault="00E41A05">
      <w:pPr>
        <w:spacing w:line="1" w:lineRule="exact"/>
        <w:rPr>
          <w:sz w:val="24"/>
          <w:szCs w:val="24"/>
        </w:rPr>
      </w:pPr>
    </w:p>
    <w:p w:rsidR="00E41A05" w:rsidRDefault="00477254">
      <w:pPr>
        <w:spacing w:line="239" w:lineRule="auto"/>
        <w:ind w:left="460" w:right="2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1.4. </w:t>
      </w:r>
      <w:r>
        <w:rPr>
          <w:rFonts w:eastAsia="Times New Roman"/>
          <w:sz w:val="28"/>
          <w:szCs w:val="28"/>
        </w:rPr>
        <w:t>Глобальный переход от традиционного общества к модернизированному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начался с возникновением индустриальной революции в Европе.</w:t>
      </w:r>
    </w:p>
    <w:p w:rsidR="00E41A05" w:rsidRDefault="00E41A05">
      <w:pPr>
        <w:spacing w:line="2" w:lineRule="exact"/>
        <w:rPr>
          <w:sz w:val="24"/>
          <w:szCs w:val="24"/>
        </w:rPr>
      </w:pP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1.5. </w:t>
      </w:r>
      <w:r>
        <w:rPr>
          <w:rFonts w:eastAsia="Times New Roman"/>
          <w:sz w:val="28"/>
          <w:szCs w:val="28"/>
        </w:rPr>
        <w:t>Кривая спроса имеет положительный наклон.</w:t>
      </w:r>
    </w:p>
    <w:p w:rsidR="00E41A05" w:rsidRDefault="00E41A05">
      <w:pPr>
        <w:spacing w:line="4" w:lineRule="exact"/>
        <w:rPr>
          <w:sz w:val="24"/>
          <w:szCs w:val="24"/>
        </w:rPr>
      </w:pPr>
    </w:p>
    <w:p w:rsidR="00E41A05" w:rsidRDefault="00477254">
      <w:pPr>
        <w:spacing w:line="239" w:lineRule="auto"/>
        <w:ind w:left="460" w:right="40" w:hanging="451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1.6. </w:t>
      </w:r>
      <w:r>
        <w:rPr>
          <w:rFonts w:eastAsia="Times New Roman"/>
          <w:sz w:val="28"/>
          <w:szCs w:val="28"/>
        </w:rPr>
        <w:t>Внесение изменений в Конституцию Российской Федерации возможно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только </w:t>
      </w:r>
      <w:r>
        <w:rPr>
          <w:rFonts w:eastAsia="Times New Roman"/>
          <w:sz w:val="28"/>
          <w:szCs w:val="28"/>
        </w:rPr>
        <w:t>путём проведения референдума.</w:t>
      </w:r>
    </w:p>
    <w:p w:rsidR="00E41A05" w:rsidRDefault="00477254">
      <w:pPr>
        <w:spacing w:line="237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1.7. </w:t>
      </w:r>
      <w:r>
        <w:rPr>
          <w:rFonts w:eastAsia="Times New Roman"/>
          <w:sz w:val="28"/>
          <w:szCs w:val="28"/>
        </w:rPr>
        <w:t>Гносеология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раздел философии,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изучающий бытие.</w:t>
      </w:r>
    </w:p>
    <w:p w:rsidR="00E41A05" w:rsidRDefault="00E41A05">
      <w:pPr>
        <w:spacing w:line="1" w:lineRule="exact"/>
        <w:rPr>
          <w:sz w:val="24"/>
          <w:szCs w:val="24"/>
        </w:rPr>
      </w:pPr>
    </w:p>
    <w:p w:rsidR="00E41A05" w:rsidRDefault="00477254">
      <w:pPr>
        <w:spacing w:line="239" w:lineRule="auto"/>
        <w:ind w:left="460" w:right="4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1.8. </w:t>
      </w:r>
      <w:r>
        <w:rPr>
          <w:rFonts w:eastAsia="Times New Roman"/>
          <w:sz w:val="28"/>
          <w:szCs w:val="28"/>
        </w:rPr>
        <w:t>Аномия,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Э.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Дюркгейму,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возникает в тот момент,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когда общество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утратило старые ценности и ещё не успело создать новые.</w:t>
      </w:r>
    </w:p>
    <w:p w:rsidR="00E41A05" w:rsidRDefault="00E41A05">
      <w:pPr>
        <w:spacing w:line="2" w:lineRule="exact"/>
        <w:rPr>
          <w:sz w:val="24"/>
          <w:szCs w:val="24"/>
        </w:rPr>
      </w:pPr>
    </w:p>
    <w:p w:rsidR="00E41A05" w:rsidRDefault="00477254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1.9. </w:t>
      </w:r>
      <w:r>
        <w:rPr>
          <w:rFonts w:eastAsia="Times New Roman"/>
          <w:sz w:val="28"/>
          <w:szCs w:val="28"/>
        </w:rPr>
        <w:t xml:space="preserve">Современный рубль является обеспеченной </w:t>
      </w:r>
      <w:r>
        <w:rPr>
          <w:rFonts w:eastAsia="Times New Roman"/>
          <w:sz w:val="28"/>
          <w:szCs w:val="28"/>
        </w:rPr>
        <w:t>золотом денежной единицей.</w:t>
      </w:r>
    </w:p>
    <w:p w:rsidR="00E41A05" w:rsidRDefault="00E41A05">
      <w:pPr>
        <w:spacing w:line="4" w:lineRule="exact"/>
        <w:rPr>
          <w:sz w:val="24"/>
          <w:szCs w:val="24"/>
        </w:rPr>
      </w:pPr>
    </w:p>
    <w:p w:rsidR="00E41A05" w:rsidRDefault="00477254">
      <w:pPr>
        <w:spacing w:line="277" w:lineRule="auto"/>
        <w:ind w:left="460" w:right="4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1.10. </w:t>
      </w:r>
      <w:r>
        <w:rPr>
          <w:rFonts w:eastAsia="Times New Roman"/>
          <w:sz w:val="28"/>
          <w:szCs w:val="28"/>
        </w:rPr>
        <w:t>Понятия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«девиантное поведение»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«делинквентное поведение»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являются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взаимозаменяемыми.</w:t>
      </w:r>
    </w:p>
    <w:p w:rsidR="00E41A05" w:rsidRDefault="00E41A0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6403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9.8pt,13.1pt" to="49.8pt,62.05pt" o:allowincell="f" strokeweight=".16964mm"/>
        </w:pict>
      </w:r>
      <w:r>
        <w:rPr>
          <w:sz w:val="24"/>
          <w:szCs w:val="24"/>
        </w:rPr>
        <w:pict>
          <v:line id="Shape 2" o:spid="_x0000_s1027" style="position:absolute;z-index:2516413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.05pt,15.5pt" to="98.05pt,15.5pt" o:allowincell="f" strokecolor="white" strokeweight="1.3546mm"/>
        </w:pict>
      </w:r>
      <w:r>
        <w:rPr>
          <w:sz w:val="24"/>
          <w:szCs w:val="24"/>
        </w:rPr>
        <w:pict>
          <v:line id="Shape 3" o:spid="_x0000_s1028" style="position:absolute;z-index:2516423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46.3pt,13.1pt" to="146.3pt,62.05pt" o:allowincell="f" strokeweight=".16964mm"/>
        </w:pict>
      </w:r>
      <w:r>
        <w:rPr>
          <w:sz w:val="24"/>
          <w:szCs w:val="24"/>
        </w:rPr>
        <w:pict>
          <v:line id="Shape 4" o:spid="_x0000_s1029" style="position:absolute;z-index:2516433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46.55pt,15.5pt" to="194.05pt,15.5pt" o:allowincell="f" strokecolor="white" strokeweight="1.3546mm"/>
        </w:pict>
      </w:r>
      <w:r>
        <w:rPr>
          <w:sz w:val="24"/>
          <w:szCs w:val="24"/>
        </w:rPr>
        <w:pict>
          <v:line id="Shape 5" o:spid="_x0000_s1030" style="position:absolute;z-index:2516444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2.8pt,13.1pt" to="242.8pt,62.05pt" o:allowincell="f" strokeweight=".16964mm"/>
        </w:pict>
      </w:r>
      <w:r>
        <w:rPr>
          <w:sz w:val="24"/>
          <w:szCs w:val="24"/>
        </w:rPr>
        <w:pict>
          <v:line id="Shape 6" o:spid="_x0000_s1031" style="position:absolute;z-index:2516454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3pt,15.5pt" to="290.55pt,15.5pt" o:allowincell="f" strokecolor="white" strokeweight="1.3546mm"/>
        </w:pict>
      </w:r>
      <w:r>
        <w:rPr>
          <w:sz w:val="24"/>
          <w:szCs w:val="24"/>
        </w:rPr>
        <w:pict>
          <v:line id="Shape 7" o:spid="_x0000_s1032" style="position:absolute;z-index:2516464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3.25pt,13.1pt" to="483.25pt,62.05pt" o:allowincell="f" strokeweight=".16964mm"/>
        </w:pict>
      </w:r>
      <w:r>
        <w:rPr>
          <w:sz w:val="24"/>
          <w:szCs w:val="24"/>
        </w:rPr>
        <w:pict>
          <v:line id="Shape 8" o:spid="_x0000_s1033" style="position:absolute;z-index:2516474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55pt,13.3pt" to="483.5pt,13.3pt" o:allowincell="f" strokeweight=".16931mm"/>
        </w:pict>
      </w:r>
      <w:r>
        <w:rPr>
          <w:sz w:val="24"/>
          <w:szCs w:val="24"/>
        </w:rPr>
        <w:pict>
          <v:line id="Shape 9" o:spid="_x0000_s1034" style="position:absolute;z-index:2516485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8pt,13.1pt" to="1.8pt,62.05pt" o:allowincell="f" strokeweight=".48pt"/>
        </w:pict>
      </w:r>
      <w:r>
        <w:rPr>
          <w:sz w:val="24"/>
          <w:szCs w:val="24"/>
        </w:rPr>
        <w:pict>
          <v:line id="Shape 10" o:spid="_x0000_s1035" style="position:absolute;z-index:2516495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.05pt,39.95pt" to="98.05pt,39.95pt" o:allowincell="f" strokecolor="white" strokeweight="1.3546mm"/>
        </w:pict>
      </w:r>
      <w:r>
        <w:rPr>
          <w:sz w:val="24"/>
          <w:szCs w:val="24"/>
        </w:rPr>
        <w:pict>
          <v:line id="Shape 11" o:spid="_x0000_s1036" style="position:absolute;z-index:2516505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8.3pt,13.1pt" to="98.3pt,62.05pt" o:allowincell="f" strokeweight=".16931mm"/>
        </w:pict>
      </w:r>
      <w:r>
        <w:rPr>
          <w:sz w:val="24"/>
          <w:szCs w:val="24"/>
        </w:rPr>
        <w:pict>
          <v:line id="Shape 12" o:spid="_x0000_s1037" style="position:absolute;z-index:2516515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94.3pt,13.1pt" to="194.3pt,62.05pt" o:allowincell="f" strokeweight=".16931mm"/>
        </w:pict>
      </w:r>
      <w:r>
        <w:rPr>
          <w:sz w:val="24"/>
          <w:szCs w:val="24"/>
        </w:rPr>
        <w:pict>
          <v:line id="Shape 13" o:spid="_x0000_s1038" style="position:absolute;z-index:2516526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0.75pt,13.1pt" to="290.75pt,62.05pt" o:allowincell="f" strokeweight=".48pt"/>
        </w:pict>
      </w:r>
      <w:r>
        <w:rPr>
          <w:sz w:val="24"/>
          <w:szCs w:val="24"/>
        </w:rPr>
        <w:pict>
          <v:line id="Shape 14" o:spid="_x0000_s1039" style="position:absolute;z-index:2516536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38.75pt,13.1pt" to="338.75pt,62.05pt" o:allowincell="f" strokeweight=".48pt"/>
        </w:pict>
      </w:r>
      <w:r>
        <w:rPr>
          <w:sz w:val="24"/>
          <w:szCs w:val="24"/>
        </w:rPr>
        <w:pict>
          <v:line id="Shape 15" o:spid="_x0000_s1040" style="position:absolute;z-index: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7.25pt,13.1pt" to="387.25pt,62.05pt" o:allowincell="f" strokeweight=".16931mm"/>
        </w:pict>
      </w:r>
      <w:r>
        <w:rPr>
          <w:sz w:val="24"/>
          <w:szCs w:val="24"/>
        </w:rPr>
        <w:pict>
          <v:line id="Shape 16" o:spid="_x0000_s1041" style="position:absolute;z-index:2516556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35.25pt,13.1pt" to="435.25pt,62.05pt" o:allowincell="f" strokeweight=".16931mm"/>
        </w:pict>
      </w:r>
    </w:p>
    <w:p w:rsidR="00E41A05" w:rsidRDefault="00E41A05">
      <w:pPr>
        <w:spacing w:line="294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980"/>
        <w:gridCol w:w="960"/>
        <w:gridCol w:w="940"/>
        <w:gridCol w:w="980"/>
        <w:gridCol w:w="960"/>
        <w:gridCol w:w="980"/>
        <w:gridCol w:w="940"/>
        <w:gridCol w:w="940"/>
        <w:gridCol w:w="1000"/>
      </w:tblGrid>
      <w:tr w:rsidR="00E41A05">
        <w:trPr>
          <w:trHeight w:val="383"/>
        </w:trPr>
        <w:tc>
          <w:tcPr>
            <w:tcW w:w="960" w:type="dxa"/>
            <w:vAlign w:val="bottom"/>
          </w:tcPr>
          <w:p w:rsidR="00E41A05" w:rsidRDefault="00477254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980" w:type="dxa"/>
            <w:vAlign w:val="bottom"/>
          </w:tcPr>
          <w:p w:rsidR="00E41A05" w:rsidRDefault="00477254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960" w:type="dxa"/>
            <w:vAlign w:val="bottom"/>
          </w:tcPr>
          <w:p w:rsidR="00E41A05" w:rsidRDefault="00477254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940" w:type="dxa"/>
            <w:vAlign w:val="bottom"/>
          </w:tcPr>
          <w:p w:rsidR="00E41A05" w:rsidRDefault="00477254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980" w:type="dxa"/>
            <w:vAlign w:val="bottom"/>
          </w:tcPr>
          <w:p w:rsidR="00E41A05" w:rsidRDefault="00477254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60" w:type="dxa"/>
            <w:vAlign w:val="bottom"/>
          </w:tcPr>
          <w:p w:rsidR="00E41A05" w:rsidRDefault="00477254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980" w:type="dxa"/>
            <w:vAlign w:val="bottom"/>
          </w:tcPr>
          <w:p w:rsidR="00E41A05" w:rsidRDefault="00477254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940" w:type="dxa"/>
            <w:vAlign w:val="bottom"/>
          </w:tcPr>
          <w:p w:rsidR="00E41A05" w:rsidRDefault="00477254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940" w:type="dxa"/>
            <w:vAlign w:val="bottom"/>
          </w:tcPr>
          <w:p w:rsidR="00E41A05" w:rsidRDefault="00477254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1.9</w:t>
            </w:r>
          </w:p>
        </w:tc>
        <w:tc>
          <w:tcPr>
            <w:tcW w:w="1000" w:type="dxa"/>
            <w:vAlign w:val="bottom"/>
          </w:tcPr>
          <w:p w:rsidR="00E41A05" w:rsidRDefault="00477254">
            <w:pPr>
              <w:ind w:right="1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1.10</w:t>
            </w:r>
          </w:p>
        </w:tc>
      </w:tr>
      <w:tr w:rsidR="00E41A05">
        <w:trPr>
          <w:trHeight w:val="54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4"/>
                <w:szCs w:val="4"/>
              </w:rPr>
            </w:pPr>
          </w:p>
        </w:tc>
      </w:tr>
      <w:tr w:rsidR="00E41A05">
        <w:trPr>
          <w:trHeight w:val="400"/>
        </w:trPr>
        <w:tc>
          <w:tcPr>
            <w:tcW w:w="960" w:type="dxa"/>
            <w:vAlign w:val="bottom"/>
          </w:tcPr>
          <w:p w:rsidR="00E41A05" w:rsidRDefault="00477254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80" w:type="dxa"/>
            <w:vAlign w:val="bottom"/>
          </w:tcPr>
          <w:p w:rsidR="00E41A05" w:rsidRDefault="00477254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60" w:type="dxa"/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40" w:type="dxa"/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980" w:type="dxa"/>
            <w:vAlign w:val="bottom"/>
          </w:tcPr>
          <w:p w:rsidR="00E41A05" w:rsidRDefault="00477254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60" w:type="dxa"/>
            <w:vAlign w:val="bottom"/>
          </w:tcPr>
          <w:p w:rsidR="00E41A05" w:rsidRDefault="00477254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80" w:type="dxa"/>
            <w:vAlign w:val="bottom"/>
          </w:tcPr>
          <w:p w:rsidR="00E41A05" w:rsidRDefault="00477254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40" w:type="dxa"/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40" w:type="dxa"/>
            <w:vAlign w:val="bottom"/>
          </w:tcPr>
          <w:p w:rsidR="00E41A05" w:rsidRDefault="00477254">
            <w:pPr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1000" w:type="dxa"/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</w:tr>
    </w:tbl>
    <w:p w:rsidR="00E41A05" w:rsidRDefault="00E41A0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7" o:spid="_x0000_s1042" style="position:absolute;z-index:2516567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46.55pt,-18.6pt" to="194.05pt,-18.6pt" o:allowincell="f" strokecolor="white" strokeweight="1.3546mm"/>
        </w:pict>
      </w:r>
      <w:r>
        <w:rPr>
          <w:sz w:val="24"/>
          <w:szCs w:val="24"/>
        </w:rPr>
        <w:pict>
          <v:line id="Shape 18" o:spid="_x0000_s1043" style="position:absolute;z-index:2516577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3pt,-18.6pt" to="290.55pt,-18.6pt" o:allowincell="f" strokecolor="white" strokeweight="1.3546mm"/>
        </w:pict>
      </w:r>
    </w:p>
    <w:p w:rsidR="00E41A05" w:rsidRDefault="00E41A05">
      <w:pPr>
        <w:spacing w:line="19" w:lineRule="exact"/>
        <w:rPr>
          <w:sz w:val="24"/>
          <w:szCs w:val="24"/>
        </w:rPr>
      </w:pP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По 1 баллу за каждый </w:t>
      </w:r>
      <w:r>
        <w:rPr>
          <w:rFonts w:eastAsia="Times New Roman"/>
          <w:b/>
          <w:bCs/>
          <w:sz w:val="28"/>
          <w:szCs w:val="28"/>
        </w:rPr>
        <w:t>верный ответ.</w:t>
      </w:r>
    </w:p>
    <w:p w:rsidR="00E41A05" w:rsidRDefault="00E41A0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9" o:spid="_x0000_s1044" style="position:absolute;z-index: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55pt,-14.8pt" to="483.5pt,-14.8pt" o:allowincell="f" strokeweight=".16964mm"/>
        </w:pict>
      </w: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10 баллов.</w:t>
      </w:r>
    </w:p>
    <w:p w:rsidR="00E41A05" w:rsidRDefault="00E41A05">
      <w:pPr>
        <w:spacing w:line="316" w:lineRule="exact"/>
        <w:rPr>
          <w:sz w:val="24"/>
          <w:szCs w:val="24"/>
        </w:rPr>
      </w:pPr>
    </w:p>
    <w:p w:rsidR="00E41A05" w:rsidRDefault="00477254">
      <w:pPr>
        <w:numPr>
          <w:ilvl w:val="0"/>
          <w:numId w:val="2"/>
        </w:numPr>
        <w:tabs>
          <w:tab w:val="left" w:pos="376"/>
        </w:tabs>
        <w:spacing w:line="281" w:lineRule="auto"/>
        <w:ind w:left="20" w:right="40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Что объединяет приведённые ниже понятия? Дайте максимально точный ответ.</w:t>
      </w:r>
    </w:p>
    <w:p w:rsidR="00E41A05" w:rsidRDefault="00E41A05">
      <w:pPr>
        <w:spacing w:line="19" w:lineRule="exact"/>
        <w:rPr>
          <w:sz w:val="24"/>
          <w:szCs w:val="24"/>
        </w:rPr>
      </w:pPr>
    </w:p>
    <w:p w:rsidR="00E41A05" w:rsidRDefault="00477254">
      <w:pPr>
        <w:spacing w:line="271" w:lineRule="auto"/>
        <w:ind w:left="20" w:righ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Устранение пробелов в праве, обновление законодательства, систематизация нормативных актов.</w:t>
      </w:r>
    </w:p>
    <w:p w:rsidR="00E41A05" w:rsidRDefault="00E41A05">
      <w:pPr>
        <w:spacing w:line="22" w:lineRule="exact"/>
        <w:rPr>
          <w:sz w:val="24"/>
          <w:szCs w:val="24"/>
        </w:rPr>
      </w:pP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Ответ: </w:t>
      </w:r>
      <w:r>
        <w:rPr>
          <w:rFonts w:eastAsia="Times New Roman"/>
          <w:sz w:val="27"/>
          <w:szCs w:val="27"/>
        </w:rPr>
        <w:t>функции правотворчества</w:t>
      </w:r>
      <w:r>
        <w:rPr>
          <w:rFonts w:eastAsia="Times New Roman"/>
          <w:b/>
          <w:b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(правотворчество,</w:t>
      </w:r>
      <w:r>
        <w:rPr>
          <w:rFonts w:eastAsia="Times New Roman"/>
          <w:b/>
          <w:b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принципы правотворчества).</w:t>
      </w:r>
    </w:p>
    <w:p w:rsidR="00E41A05" w:rsidRDefault="00E41A05">
      <w:pPr>
        <w:spacing w:line="26" w:lineRule="exact"/>
        <w:rPr>
          <w:sz w:val="24"/>
          <w:szCs w:val="24"/>
        </w:rPr>
      </w:pP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 балла.</w:t>
      </w:r>
    </w:p>
    <w:p w:rsidR="00E41A05" w:rsidRDefault="00E41A05">
      <w:pPr>
        <w:spacing w:line="200" w:lineRule="exact"/>
        <w:rPr>
          <w:sz w:val="24"/>
          <w:szCs w:val="24"/>
        </w:rPr>
      </w:pPr>
    </w:p>
    <w:p w:rsidR="00E41A05" w:rsidRDefault="00E41A05">
      <w:pPr>
        <w:spacing w:line="231" w:lineRule="exact"/>
        <w:rPr>
          <w:sz w:val="24"/>
          <w:szCs w:val="24"/>
        </w:rPr>
      </w:pPr>
    </w:p>
    <w:p w:rsidR="00E41A05" w:rsidRDefault="00477254">
      <w:pPr>
        <w:numPr>
          <w:ilvl w:val="0"/>
          <w:numId w:val="3"/>
        </w:numPr>
        <w:tabs>
          <w:tab w:val="left" w:pos="298"/>
        </w:tabs>
        <w:spacing w:line="274" w:lineRule="auto"/>
        <w:ind w:left="20" w:right="40" w:hanging="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Дайте краткое обоснование ряда (что объединяет перечисленные элементы) и укажите, какой из элементов является лишним по данному основанию.</w:t>
      </w:r>
    </w:p>
    <w:p w:rsidR="00E41A05" w:rsidRDefault="00E41A05">
      <w:pPr>
        <w:spacing w:line="38" w:lineRule="exact"/>
        <w:rPr>
          <w:sz w:val="24"/>
          <w:szCs w:val="24"/>
        </w:rPr>
      </w:pPr>
    </w:p>
    <w:p w:rsidR="00E41A05" w:rsidRDefault="00477254">
      <w:pPr>
        <w:spacing w:line="271" w:lineRule="auto"/>
        <w:ind w:left="20" w:right="20" w:firstLine="1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Наличные деньги в обращении, наличные</w:t>
      </w:r>
      <w:r>
        <w:rPr>
          <w:rFonts w:eastAsia="Times New Roman"/>
          <w:i/>
          <w:iCs/>
          <w:sz w:val="28"/>
          <w:szCs w:val="28"/>
        </w:rPr>
        <w:t xml:space="preserve"> деньги в личных сбережениях, хранящихся дома, вклады до востребования, срочные вклады.</w:t>
      </w:r>
    </w:p>
    <w:p w:rsidR="00E41A05" w:rsidRDefault="00E41A05">
      <w:pPr>
        <w:spacing w:line="32" w:lineRule="exact"/>
        <w:rPr>
          <w:sz w:val="24"/>
          <w:szCs w:val="24"/>
        </w:rPr>
      </w:pPr>
    </w:p>
    <w:p w:rsidR="00E41A05" w:rsidRDefault="00477254">
      <w:pPr>
        <w:spacing w:line="277" w:lineRule="auto"/>
        <w:ind w:left="20" w:right="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элементы,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которые учитываются ЦБ РФ при подсчёте денежной массы.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Лишнее – наличные деньги в личных сбережениях, хранящихся дома (может</w:t>
      </w:r>
    </w:p>
    <w:p w:rsidR="00E41A05" w:rsidRDefault="00E41A05">
      <w:pPr>
        <w:sectPr w:rsidR="00E41A05">
          <w:pgSz w:w="11900" w:h="16838"/>
          <w:pgMar w:top="681" w:right="1104" w:bottom="177" w:left="1120" w:header="0" w:footer="0" w:gutter="0"/>
          <w:cols w:space="720" w:equalWidth="0">
            <w:col w:w="9680"/>
          </w:cols>
        </w:sectPr>
      </w:pPr>
    </w:p>
    <w:p w:rsidR="00E41A05" w:rsidRDefault="00E41A05">
      <w:pPr>
        <w:spacing w:line="200" w:lineRule="exact"/>
        <w:rPr>
          <w:sz w:val="24"/>
          <w:szCs w:val="24"/>
        </w:rPr>
      </w:pPr>
    </w:p>
    <w:p w:rsidR="00E41A05" w:rsidRDefault="00E41A05">
      <w:pPr>
        <w:spacing w:line="200" w:lineRule="exact"/>
        <w:rPr>
          <w:sz w:val="24"/>
          <w:szCs w:val="24"/>
        </w:rPr>
      </w:pPr>
    </w:p>
    <w:p w:rsidR="00E41A05" w:rsidRDefault="00E41A05">
      <w:pPr>
        <w:spacing w:line="207" w:lineRule="exact"/>
        <w:rPr>
          <w:sz w:val="24"/>
          <w:szCs w:val="24"/>
        </w:rPr>
      </w:pPr>
    </w:p>
    <w:p w:rsidR="00E41A05" w:rsidRDefault="00477254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E41A05" w:rsidRDefault="00E41A05">
      <w:pPr>
        <w:sectPr w:rsidR="00E41A05">
          <w:type w:val="continuous"/>
          <w:pgSz w:w="11900" w:h="16838"/>
          <w:pgMar w:top="681" w:right="1104" w:bottom="177" w:left="1120" w:header="0" w:footer="0" w:gutter="0"/>
          <w:cols w:space="720" w:equalWidth="0">
            <w:col w:w="9680"/>
          </w:cols>
        </w:sectPr>
      </w:pPr>
    </w:p>
    <w:p w:rsidR="00E41A05" w:rsidRDefault="00E41A05">
      <w:pPr>
        <w:spacing w:line="71" w:lineRule="exact"/>
        <w:rPr>
          <w:sz w:val="20"/>
          <w:szCs w:val="20"/>
        </w:rPr>
      </w:pPr>
    </w:p>
    <w:p w:rsidR="00E41A05" w:rsidRDefault="00477254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быть принято иное обоснование).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 балла за правильное обоснование, 1 балл за указание лишнего.</w:t>
      </w:r>
    </w:p>
    <w:p w:rsidR="00E41A05" w:rsidRDefault="0047725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3 балла.</w:t>
      </w:r>
    </w:p>
    <w:p w:rsidR="00E41A05" w:rsidRDefault="00E41A05">
      <w:pPr>
        <w:spacing w:line="316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4"/>
        </w:numPr>
        <w:tabs>
          <w:tab w:val="left" w:pos="380"/>
        </w:tabs>
        <w:ind w:left="380" w:hanging="26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Перед </w:t>
      </w:r>
      <w:r>
        <w:rPr>
          <w:rFonts w:eastAsia="Times New Roman"/>
          <w:sz w:val="28"/>
          <w:szCs w:val="28"/>
        </w:rPr>
        <w:t>Вами три макета судов, имеющих мировую известность:</w:t>
      </w:r>
    </w:p>
    <w:p w:rsidR="00E41A05" w:rsidRDefault="004772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4176" behindDoc="1" locked="0" layoutInCell="0" allowOverlap="1">
            <wp:simplePos x="0" y="0"/>
            <wp:positionH relativeFrom="column">
              <wp:posOffset>-635</wp:posOffset>
            </wp:positionH>
            <wp:positionV relativeFrom="paragraph">
              <wp:posOffset>144145</wp:posOffset>
            </wp:positionV>
            <wp:extent cx="6260465" cy="310261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465" cy="3102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60"/>
        <w:gridCol w:w="3100"/>
        <w:gridCol w:w="3060"/>
      </w:tblGrid>
      <w:tr w:rsidR="00E41A05">
        <w:trPr>
          <w:trHeight w:val="322"/>
        </w:trPr>
        <w:tc>
          <w:tcPr>
            <w:tcW w:w="3360" w:type="dxa"/>
            <w:vAlign w:val="bottom"/>
          </w:tcPr>
          <w:p w:rsidR="00E41A05" w:rsidRDefault="0047725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Трехмачтовая карака</w:t>
            </w:r>
          </w:p>
        </w:tc>
        <w:tc>
          <w:tcPr>
            <w:tcW w:w="3100" w:type="dxa"/>
            <w:vAlign w:val="bottom"/>
          </w:tcPr>
          <w:p w:rsidR="00E41A05" w:rsidRDefault="0047725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Барка «Индевор»,</w:t>
            </w:r>
          </w:p>
        </w:tc>
        <w:tc>
          <w:tcPr>
            <w:tcW w:w="3060" w:type="dxa"/>
            <w:vAlign w:val="bottom"/>
          </w:tcPr>
          <w:p w:rsidR="00E41A05" w:rsidRDefault="004772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Шлюп «Восток»,</w:t>
            </w:r>
          </w:p>
        </w:tc>
      </w:tr>
      <w:tr w:rsidR="00E41A05">
        <w:trPr>
          <w:trHeight w:val="326"/>
        </w:trPr>
        <w:tc>
          <w:tcPr>
            <w:tcW w:w="3360" w:type="dxa"/>
            <w:vAlign w:val="bottom"/>
          </w:tcPr>
          <w:p w:rsidR="00E41A05" w:rsidRDefault="0047725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«Санта-Мария».</w:t>
            </w:r>
          </w:p>
        </w:tc>
        <w:tc>
          <w:tcPr>
            <w:tcW w:w="3100" w:type="dxa"/>
            <w:vAlign w:val="bottom"/>
          </w:tcPr>
          <w:p w:rsidR="00E41A05" w:rsidRDefault="0047725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которой в XVII в.</w:t>
            </w:r>
          </w:p>
        </w:tc>
        <w:tc>
          <w:tcPr>
            <w:tcW w:w="3060" w:type="dxa"/>
            <w:vAlign w:val="bottom"/>
          </w:tcPr>
          <w:p w:rsidR="00E41A05" w:rsidRDefault="004772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котором под</w:t>
            </w:r>
          </w:p>
        </w:tc>
      </w:tr>
      <w:tr w:rsidR="00E41A05">
        <w:trPr>
          <w:trHeight w:val="317"/>
        </w:trPr>
        <w:tc>
          <w:tcPr>
            <w:tcW w:w="3360" w:type="dxa"/>
            <w:vAlign w:val="bottom"/>
          </w:tcPr>
          <w:p w:rsidR="00E41A05" w:rsidRDefault="00477254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ней в XIV в. испанским</w:t>
            </w:r>
          </w:p>
        </w:tc>
        <w:tc>
          <w:tcPr>
            <w:tcW w:w="3100" w:type="dxa"/>
            <w:vAlign w:val="bottom"/>
          </w:tcPr>
          <w:p w:rsidR="00E41A05" w:rsidRDefault="00477254">
            <w:pPr>
              <w:spacing w:line="31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британская экспедиция</w:t>
            </w:r>
          </w:p>
        </w:tc>
        <w:tc>
          <w:tcPr>
            <w:tcW w:w="3060" w:type="dxa"/>
            <w:vAlign w:val="bottom"/>
          </w:tcPr>
          <w:p w:rsidR="00E41A05" w:rsidRDefault="00477254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руководством Фаддея</w:t>
            </w:r>
          </w:p>
        </w:tc>
      </w:tr>
      <w:tr w:rsidR="00E41A05">
        <w:trPr>
          <w:trHeight w:val="326"/>
        </w:trPr>
        <w:tc>
          <w:tcPr>
            <w:tcW w:w="3360" w:type="dxa"/>
            <w:vAlign w:val="bottom"/>
          </w:tcPr>
          <w:p w:rsidR="00E41A05" w:rsidRDefault="0047725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мореплавателем</w:t>
            </w:r>
          </w:p>
        </w:tc>
        <w:tc>
          <w:tcPr>
            <w:tcW w:w="3100" w:type="dxa"/>
            <w:vAlign w:val="bottom"/>
          </w:tcPr>
          <w:p w:rsidR="00E41A05" w:rsidRDefault="0047725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Джеймса Кука открыла</w:t>
            </w:r>
          </w:p>
        </w:tc>
        <w:tc>
          <w:tcPr>
            <w:tcW w:w="3060" w:type="dxa"/>
            <w:vAlign w:val="bottom"/>
          </w:tcPr>
          <w:p w:rsidR="00E41A05" w:rsidRDefault="004772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Беллинсгаузена была</w:t>
            </w:r>
          </w:p>
        </w:tc>
      </w:tr>
      <w:tr w:rsidR="00E41A05">
        <w:trPr>
          <w:trHeight w:val="317"/>
        </w:trPr>
        <w:tc>
          <w:tcPr>
            <w:tcW w:w="3360" w:type="dxa"/>
            <w:vAlign w:val="bottom"/>
          </w:tcPr>
          <w:p w:rsidR="00E41A05" w:rsidRDefault="00477254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Христофором Колумбом</w:t>
            </w:r>
          </w:p>
        </w:tc>
        <w:tc>
          <w:tcPr>
            <w:tcW w:w="3100" w:type="dxa"/>
            <w:vAlign w:val="bottom"/>
          </w:tcPr>
          <w:p w:rsidR="00E41A05" w:rsidRDefault="00477254">
            <w:pPr>
              <w:spacing w:line="31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Австралию.</w:t>
            </w:r>
          </w:p>
        </w:tc>
        <w:tc>
          <w:tcPr>
            <w:tcW w:w="3060" w:type="dxa"/>
            <w:vAlign w:val="bottom"/>
          </w:tcPr>
          <w:p w:rsidR="00E41A05" w:rsidRDefault="00477254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открыта в XIX в.</w:t>
            </w:r>
          </w:p>
        </w:tc>
      </w:tr>
      <w:tr w:rsidR="00E41A05">
        <w:trPr>
          <w:trHeight w:val="326"/>
        </w:trPr>
        <w:tc>
          <w:tcPr>
            <w:tcW w:w="3360" w:type="dxa"/>
            <w:vAlign w:val="bottom"/>
          </w:tcPr>
          <w:p w:rsidR="00E41A05" w:rsidRDefault="0047725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была открыта Америка.</w:t>
            </w:r>
          </w:p>
        </w:tc>
        <w:tc>
          <w:tcPr>
            <w:tcW w:w="31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E41A05" w:rsidRDefault="004772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Антарктида. (Совместно</w:t>
            </w:r>
          </w:p>
        </w:tc>
      </w:tr>
      <w:tr w:rsidR="00E41A05">
        <w:trPr>
          <w:trHeight w:val="317"/>
        </w:trPr>
        <w:tc>
          <w:tcPr>
            <w:tcW w:w="33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E41A05" w:rsidRDefault="00477254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Михаилом Лазаревым</w:t>
            </w:r>
          </w:p>
        </w:tc>
      </w:tr>
      <w:tr w:rsidR="00E41A05">
        <w:trPr>
          <w:trHeight w:val="336"/>
        </w:trPr>
        <w:tc>
          <w:tcPr>
            <w:tcW w:w="33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E41A05" w:rsidRDefault="0047725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шлюпе «Мирный».)</w:t>
            </w:r>
          </w:p>
        </w:tc>
      </w:tr>
    </w:tbl>
    <w:p w:rsidR="00E41A05" w:rsidRDefault="00477254">
      <w:pPr>
        <w:spacing w:line="239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Все, кроме одного, суда были перестроены для экспедиций, и им были </w:t>
      </w:r>
      <w:r>
        <w:rPr>
          <w:rFonts w:eastAsia="Times New Roman"/>
          <w:sz w:val="28"/>
          <w:szCs w:val="28"/>
        </w:rPr>
        <w:t>даны новые имена.</w:t>
      </w:r>
    </w:p>
    <w:p w:rsidR="00E41A05" w:rsidRDefault="00E41A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1" o:spid="_x0000_s1046" style="position:absolute;z-index: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1pt,-30.3pt" to="492.8pt,-30.3pt" o:allowincell="f" strokeweight=".16964mm"/>
        </w:pict>
      </w:r>
    </w:p>
    <w:p w:rsidR="00E41A05" w:rsidRDefault="00477254">
      <w:pPr>
        <w:spacing w:line="258" w:lineRule="auto"/>
        <w:ind w:left="12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Около каждого макета есть информационные таблички. Одна из табличек полностью верная. На другой обе надписи ложны, а на третьей одна надпись истинна и одна ложна.</w:t>
      </w:r>
    </w:p>
    <w:p w:rsidR="00E41A05" w:rsidRDefault="00E41A05">
      <w:pPr>
        <w:spacing w:line="1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00"/>
        <w:gridCol w:w="3400"/>
        <w:gridCol w:w="3260"/>
      </w:tblGrid>
      <w:tr w:rsidR="00E41A05">
        <w:trPr>
          <w:trHeight w:val="336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A05" w:rsidRDefault="0047725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Карака «Санта-Мария»</w:t>
            </w:r>
          </w:p>
        </w:tc>
        <w:tc>
          <w:tcPr>
            <w:tcW w:w="3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Барка «Индевор»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Шлюп «Восток»</w:t>
            </w:r>
          </w:p>
        </w:tc>
      </w:tr>
      <w:tr w:rsidR="00E41A05">
        <w:trPr>
          <w:trHeight w:val="281"/>
        </w:trPr>
        <w:tc>
          <w:tcPr>
            <w:tcW w:w="3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A05" w:rsidRDefault="00477254">
            <w:pPr>
              <w:spacing w:line="28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 xml:space="preserve">1) Это судно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сохранило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E41A05" w:rsidRDefault="00477254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1) Карака «Санта-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E41A05" w:rsidRDefault="00477254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1) Это судно сохранило</w:t>
            </w:r>
          </w:p>
        </w:tc>
      </w:tr>
      <w:tr w:rsidR="00E41A05">
        <w:trPr>
          <w:trHeight w:val="326"/>
        </w:trPr>
        <w:tc>
          <w:tcPr>
            <w:tcW w:w="3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A05" w:rsidRDefault="004772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своё название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Мария» прежде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своё название</w:t>
            </w:r>
          </w:p>
        </w:tc>
      </w:tr>
      <w:tr w:rsidR="00E41A05">
        <w:trPr>
          <w:trHeight w:val="352"/>
        </w:trPr>
        <w:tc>
          <w:tcPr>
            <w:tcW w:w="3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называлась «Галисийка»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</w:tr>
      <w:tr w:rsidR="00E41A05">
        <w:trPr>
          <w:trHeight w:val="281"/>
        </w:trPr>
        <w:tc>
          <w:tcPr>
            <w:tcW w:w="3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A05" w:rsidRDefault="00477254">
            <w:pPr>
              <w:spacing w:line="28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2) Барка «Индевор» не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E41A05" w:rsidRDefault="00477254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2) Шлюп «Восток» не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E41A05" w:rsidRDefault="00477254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2) Карака «Санта-</w:t>
            </w:r>
          </w:p>
        </w:tc>
      </w:tr>
      <w:tr w:rsidR="00E41A05">
        <w:trPr>
          <w:trHeight w:val="317"/>
        </w:trPr>
        <w:tc>
          <w:tcPr>
            <w:tcW w:w="3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1A05" w:rsidRDefault="00477254">
            <w:pPr>
              <w:spacing w:line="3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меняла своего названия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E41A05" w:rsidRDefault="00477254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менял своего названия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E41A05" w:rsidRDefault="00477254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Мария» не меняла своего</w:t>
            </w:r>
          </w:p>
        </w:tc>
      </w:tr>
      <w:tr w:rsidR="00E41A05">
        <w:trPr>
          <w:trHeight w:val="352"/>
        </w:trPr>
        <w:tc>
          <w:tcPr>
            <w:tcW w:w="3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1A05" w:rsidRDefault="0047725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названия</w:t>
            </w:r>
          </w:p>
        </w:tc>
      </w:tr>
    </w:tbl>
    <w:p w:rsidR="00E41A05" w:rsidRDefault="00E41A05">
      <w:pPr>
        <w:spacing w:line="152" w:lineRule="exact"/>
        <w:rPr>
          <w:sz w:val="20"/>
          <w:szCs w:val="20"/>
        </w:rPr>
      </w:pPr>
    </w:p>
    <w:p w:rsidR="00E41A05" w:rsidRDefault="00477254">
      <w:pPr>
        <w:spacing w:line="281" w:lineRule="auto"/>
        <w:ind w:left="12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Определите, какое судно (одно) не меняло своего названия. Приведите цепочку рассуждений.</w:t>
      </w:r>
    </w:p>
    <w:p w:rsidR="00E41A05" w:rsidRDefault="00E41A05">
      <w:pPr>
        <w:spacing w:line="211" w:lineRule="exact"/>
        <w:rPr>
          <w:sz w:val="20"/>
          <w:szCs w:val="20"/>
        </w:rPr>
      </w:pPr>
    </w:p>
    <w:p w:rsidR="00E41A05" w:rsidRDefault="00477254">
      <w:pPr>
        <w:spacing w:line="247" w:lineRule="auto"/>
        <w:ind w:left="120" w:right="10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Решение: </w:t>
      </w:r>
      <w:r>
        <w:rPr>
          <w:rFonts w:eastAsia="Times New Roman"/>
          <w:sz w:val="28"/>
          <w:szCs w:val="28"/>
        </w:rPr>
        <w:t>если карака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«Санта-Мария»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меняла своего названия,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 на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табличках около караки «Санта-Мария» и барки «Индевор» написано по два ложных высказыва</w:t>
      </w:r>
      <w:r>
        <w:rPr>
          <w:rFonts w:eastAsia="Times New Roman"/>
          <w:sz w:val="28"/>
          <w:szCs w:val="28"/>
        </w:rPr>
        <w:t>ния. Если барка «Индевор » никогда не была переименована, то около неё и шлюпа «Восток» написано по одному истинному и одному ложному высказыванию. Следовательно, никогда не менял названия шлюп «Восток».</w:t>
      </w:r>
    </w:p>
    <w:p w:rsidR="00E41A05" w:rsidRDefault="00E41A05">
      <w:pPr>
        <w:sectPr w:rsidR="00E41A05"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333" w:lineRule="exact"/>
        <w:rPr>
          <w:sz w:val="20"/>
          <w:szCs w:val="20"/>
        </w:rPr>
      </w:pPr>
    </w:p>
    <w:p w:rsidR="00E41A05" w:rsidRDefault="00477254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E41A05" w:rsidRDefault="00E41A05">
      <w:pPr>
        <w:sectPr w:rsidR="00E41A05">
          <w:type w:val="continuous"/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E41A05" w:rsidRDefault="00E41A05">
      <w:pPr>
        <w:spacing w:line="71" w:lineRule="exact"/>
        <w:rPr>
          <w:sz w:val="20"/>
          <w:szCs w:val="20"/>
        </w:rPr>
      </w:pPr>
    </w:p>
    <w:p w:rsidR="00E41A05" w:rsidRDefault="00477254">
      <w:pPr>
        <w:spacing w:line="239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Около барки «Индевор» – ОБЕ надписи истинны, и Санта-Мария ДО этого названия имела еще одно – Галисийка».</w:t>
      </w:r>
    </w:p>
    <w:p w:rsidR="00E41A05" w:rsidRDefault="00E41A05">
      <w:pPr>
        <w:spacing w:line="2" w:lineRule="exact"/>
        <w:rPr>
          <w:sz w:val="20"/>
          <w:szCs w:val="20"/>
        </w:rPr>
      </w:pP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Б) Около караки «Санта-Мария» обе надписи ложны.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spacing w:line="239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В) Восток – одно истинное (судно не меняло названия) и одно ложное (Санта-Мария не меняла названия).</w:t>
      </w:r>
    </w:p>
    <w:p w:rsidR="00E41A05" w:rsidRDefault="00E41A05">
      <w:pPr>
        <w:spacing w:line="1" w:lineRule="exact"/>
        <w:rPr>
          <w:sz w:val="20"/>
          <w:szCs w:val="20"/>
        </w:rPr>
      </w:pP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Ученик может дать объяснения от обратного в рамках этой схемы.</w:t>
      </w:r>
    </w:p>
    <w:p w:rsidR="00E41A05" w:rsidRDefault="00477254">
      <w:pPr>
        <w:spacing w:line="243" w:lineRule="auto"/>
        <w:ind w:left="20" w:right="54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Любое схожее полное и логически согласованное решение засчитывать как правильное.</w:t>
      </w:r>
    </w:p>
    <w:p w:rsidR="00E41A05" w:rsidRDefault="00477254">
      <w:pPr>
        <w:spacing w:line="237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Правильны</w:t>
      </w:r>
      <w:r>
        <w:rPr>
          <w:rFonts w:eastAsia="Times New Roman"/>
          <w:b/>
          <w:bCs/>
          <w:sz w:val="28"/>
          <w:szCs w:val="28"/>
        </w:rPr>
        <w:t>й ответ – 2 балла (ответ без решения не оценивается).</w:t>
      </w: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Полное и логически согласованное решение – 5 баллов.</w:t>
      </w: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Неполное, но логически согласованное решение – 2 балла.</w:t>
      </w: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7 баллов.</w:t>
      </w:r>
    </w:p>
    <w:p w:rsidR="00E41A05" w:rsidRDefault="00E41A05">
      <w:pPr>
        <w:spacing w:line="316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5"/>
        </w:numPr>
        <w:tabs>
          <w:tab w:val="left" w:pos="340"/>
        </w:tabs>
        <w:ind w:left="340" w:hanging="33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суд обратилась Анна Анисимова с иском к детям Олега </w:t>
      </w:r>
      <w:r>
        <w:rPr>
          <w:rFonts w:eastAsia="Times New Roman"/>
          <w:sz w:val="28"/>
          <w:szCs w:val="28"/>
        </w:rPr>
        <w:t>Анисимова от</w:t>
      </w:r>
    </w:p>
    <w:p w:rsidR="00E41A05" w:rsidRDefault="00477254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предыдущего  брака  о  разделе  наследственной  массы,  так  как  состояла</w:t>
      </w:r>
    </w:p>
    <w:p w:rsidR="00E41A05" w:rsidRDefault="00477254">
      <w:pPr>
        <w:numPr>
          <w:ilvl w:val="0"/>
          <w:numId w:val="6"/>
        </w:numPr>
        <w:tabs>
          <w:tab w:val="left" w:pos="202"/>
        </w:tabs>
        <w:ind w:right="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Анисимовым в браке вплоть до его смерти. Дети заявили, что их отец расторг брак с Анной Анисимовой 1 мая 2008 г., о чём вынесено решение суда. Органы ЗАГС сообщили, что</w:t>
      </w:r>
      <w:r>
        <w:rPr>
          <w:rFonts w:eastAsia="Times New Roman"/>
          <w:sz w:val="28"/>
          <w:szCs w:val="28"/>
        </w:rPr>
        <w:t xml:space="preserve"> к ним Анисимовы не обращались. Считается ли брак Анисимовых прекращённым? Является ли Анисимова наследницей после смерти Анисимова? Подлежит ли иск Анисимовой удовлетворению? Свой ответ обоснуйте.</w:t>
      </w:r>
    </w:p>
    <w:p w:rsidR="00E41A05" w:rsidRDefault="00E41A05">
      <w:pPr>
        <w:spacing w:line="6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36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из Семейного Кодекса следует:</w:t>
      </w:r>
    </w:p>
    <w:p w:rsidR="00E41A05" w:rsidRDefault="00477254">
      <w:pPr>
        <w:spacing w:line="239" w:lineRule="auto"/>
        <w:ind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Брак, расторгаемый в</w:t>
      </w:r>
      <w:r>
        <w:rPr>
          <w:rFonts w:eastAsia="Times New Roman"/>
          <w:sz w:val="28"/>
          <w:szCs w:val="28"/>
        </w:rPr>
        <w:t xml:space="preserve">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– со дня вступления решения суда в законную силу.</w:t>
      </w:r>
    </w:p>
    <w:p w:rsidR="00E41A05" w:rsidRDefault="00E41A05">
      <w:pPr>
        <w:spacing w:line="3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39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Суд обязан в</w:t>
      </w:r>
      <w:r>
        <w:rPr>
          <w:rFonts w:eastAsia="Times New Roman"/>
          <w:sz w:val="28"/>
          <w:szCs w:val="28"/>
        </w:rPr>
        <w:t xml:space="preserve"> течение трёх дней со дня вступления в законную силу решения суда о расторжении брака направить выписку из этого решения суда в орган записи актов гражданского состояния по месту государственной регистрации заключения брака.</w:t>
      </w:r>
    </w:p>
    <w:p w:rsidR="00E41A05" w:rsidRDefault="00E41A05">
      <w:pPr>
        <w:spacing w:line="3" w:lineRule="exact"/>
        <w:rPr>
          <w:rFonts w:eastAsia="Times New Roman"/>
          <w:sz w:val="28"/>
          <w:szCs w:val="28"/>
        </w:rPr>
      </w:pPr>
    </w:p>
    <w:p w:rsidR="00E41A05" w:rsidRDefault="00477254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Следовательно, брак Анисимовой</w:t>
      </w:r>
      <w:r>
        <w:rPr>
          <w:rFonts w:eastAsia="Times New Roman"/>
          <w:sz w:val="28"/>
          <w:szCs w:val="28"/>
        </w:rPr>
        <w:t xml:space="preserve"> считается прекращённым.</w:t>
      </w:r>
    </w:p>
    <w:p w:rsidR="00E41A05" w:rsidRDefault="00E41A05">
      <w:pPr>
        <w:spacing w:line="4" w:lineRule="exact"/>
        <w:rPr>
          <w:rFonts w:eastAsia="Times New Roman"/>
          <w:sz w:val="28"/>
          <w:szCs w:val="28"/>
        </w:rPr>
      </w:pPr>
    </w:p>
    <w:p w:rsidR="00E41A05" w:rsidRDefault="00477254">
      <w:pPr>
        <w:ind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Анисимова не является наследницей после смерти Анисимова, поскольку им может быть только супруг, находящийся в действительном браке на момент смерти наследодателя.</w:t>
      </w:r>
    </w:p>
    <w:p w:rsidR="00E41A05" w:rsidRDefault="00E41A05">
      <w:pPr>
        <w:spacing w:line="3" w:lineRule="exact"/>
        <w:rPr>
          <w:rFonts w:eastAsia="Times New Roman"/>
          <w:sz w:val="28"/>
          <w:szCs w:val="28"/>
        </w:rPr>
      </w:pPr>
    </w:p>
    <w:p w:rsidR="00E41A05" w:rsidRDefault="00477254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Нет, иск Анисимовой не будет удовлетворён.</w:t>
      </w:r>
    </w:p>
    <w:p w:rsidR="00E41A05" w:rsidRDefault="00477254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2 балла за ответ на</w:t>
      </w:r>
      <w:r>
        <w:rPr>
          <w:rFonts w:eastAsia="Times New Roman"/>
          <w:b/>
          <w:bCs/>
          <w:sz w:val="28"/>
          <w:szCs w:val="28"/>
        </w:rPr>
        <w:t xml:space="preserve"> каждый вопрос. Всего 6 баллов.</w:t>
      </w:r>
    </w:p>
    <w:p w:rsidR="00E41A05" w:rsidRDefault="00E41A05">
      <w:pPr>
        <w:spacing w:line="4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82" w:lineRule="auto"/>
        <w:ind w:righ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 балла за полное верное обоснование. 1 балл за неполное верное обоснование. Максимум за задание – 8 баллов.</w:t>
      </w:r>
    </w:p>
    <w:p w:rsidR="00E41A05" w:rsidRDefault="00E41A05">
      <w:pPr>
        <w:sectPr w:rsidR="00E41A05"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83" w:lineRule="exact"/>
        <w:rPr>
          <w:sz w:val="20"/>
          <w:szCs w:val="20"/>
        </w:rPr>
      </w:pPr>
    </w:p>
    <w:p w:rsidR="00E41A05" w:rsidRDefault="00477254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E41A05" w:rsidRDefault="00E41A05">
      <w:pPr>
        <w:sectPr w:rsidR="00E41A05">
          <w:type w:val="continuous"/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E41A05" w:rsidRDefault="00E41A05">
      <w:pPr>
        <w:spacing w:line="71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7"/>
        </w:numPr>
        <w:tabs>
          <w:tab w:val="left" w:pos="345"/>
        </w:tabs>
        <w:spacing w:line="238" w:lineRule="auto"/>
        <w:ind w:left="9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Уровень безработицы в Иксбурге составлял 2 %. 1000 работниц местного завода «Железная леди» вышли на пенсию, в результате чего уровень безработицы поднялся до 4 %. Как и на сколько процентов изменилась численность </w:t>
      </w:r>
      <w:r>
        <w:rPr>
          <w:rFonts w:eastAsia="Times New Roman"/>
          <w:sz w:val="28"/>
          <w:szCs w:val="28"/>
        </w:rPr>
        <w:t>рабочей силы в Иксбурге? Приведите необходимые расчеты.</w:t>
      </w:r>
    </w:p>
    <w:p w:rsidR="00E41A05" w:rsidRDefault="00E41A05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E41A05" w:rsidRDefault="00477254">
      <w:pPr>
        <w:spacing w:line="246" w:lineRule="auto"/>
        <w:ind w:left="9" w:right="2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Решение: </w:t>
      </w:r>
      <w:r>
        <w:rPr>
          <w:rFonts w:eastAsia="Times New Roman"/>
          <w:sz w:val="28"/>
          <w:szCs w:val="28"/>
        </w:rPr>
        <w:t>обозначим число безработных за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U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Ранее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U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=20 %</w:t>
      </w:r>
      <w:r>
        <w:rPr>
          <w:rFonts w:eastAsia="Times New Roman"/>
          <w:i/>
          <w:iCs/>
          <w:sz w:val="28"/>
          <w:szCs w:val="28"/>
        </w:rPr>
        <w:t>L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L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численность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рабочей силы, следовательно, </w:t>
      </w:r>
      <w:r>
        <w:rPr>
          <w:rFonts w:eastAsia="Times New Roman"/>
          <w:i/>
          <w:iCs/>
          <w:sz w:val="28"/>
          <w:szCs w:val="28"/>
        </w:rPr>
        <w:t>L</w:t>
      </w:r>
      <w:r>
        <w:rPr>
          <w:rFonts w:eastAsia="Times New Roman"/>
          <w:sz w:val="28"/>
          <w:szCs w:val="28"/>
        </w:rPr>
        <w:t xml:space="preserve"> = 50</w:t>
      </w:r>
      <w:r>
        <w:rPr>
          <w:rFonts w:eastAsia="Times New Roman"/>
          <w:i/>
          <w:iCs/>
          <w:sz w:val="28"/>
          <w:szCs w:val="28"/>
        </w:rPr>
        <w:t>U</w:t>
      </w:r>
      <w:r>
        <w:rPr>
          <w:rFonts w:eastAsia="Times New Roman"/>
          <w:sz w:val="28"/>
          <w:szCs w:val="28"/>
        </w:rPr>
        <w:t xml:space="preserve">. После изменений </w:t>
      </w:r>
      <w:r>
        <w:rPr>
          <w:rFonts w:eastAsia="Times New Roman"/>
          <w:i/>
          <w:iCs/>
          <w:sz w:val="28"/>
          <w:szCs w:val="28"/>
        </w:rPr>
        <w:t>U</w:t>
      </w:r>
      <w:r>
        <w:rPr>
          <w:rFonts w:eastAsia="Times New Roman"/>
          <w:sz w:val="28"/>
          <w:szCs w:val="28"/>
        </w:rPr>
        <w:t xml:space="preserve"> = 4 %</w:t>
      </w:r>
      <w:r>
        <w:rPr>
          <w:rFonts w:eastAsia="Times New Roman"/>
          <w:i/>
          <w:iCs/>
          <w:sz w:val="28"/>
          <w:szCs w:val="28"/>
        </w:rPr>
        <w:t>L</w:t>
      </w:r>
      <w:r>
        <w:rPr>
          <w:rFonts w:eastAsia="Times New Roman"/>
          <w:sz w:val="28"/>
          <w:szCs w:val="28"/>
        </w:rPr>
        <w:t xml:space="preserve">*, где </w:t>
      </w:r>
      <w:r>
        <w:rPr>
          <w:rFonts w:eastAsia="Times New Roman"/>
          <w:i/>
          <w:iCs/>
          <w:sz w:val="28"/>
          <w:szCs w:val="28"/>
        </w:rPr>
        <w:t>L</w:t>
      </w:r>
      <w:r>
        <w:rPr>
          <w:rFonts w:eastAsia="Times New Roman"/>
          <w:sz w:val="28"/>
          <w:szCs w:val="28"/>
        </w:rPr>
        <w:t xml:space="preserve">* – новая численность рабочей силы. Следовательно, </w:t>
      </w:r>
      <w:r>
        <w:rPr>
          <w:rFonts w:eastAsia="Times New Roman"/>
          <w:i/>
          <w:iCs/>
          <w:sz w:val="28"/>
          <w:szCs w:val="28"/>
        </w:rPr>
        <w:t>L</w:t>
      </w:r>
      <w:r>
        <w:rPr>
          <w:rFonts w:eastAsia="Times New Roman"/>
          <w:sz w:val="28"/>
          <w:szCs w:val="28"/>
        </w:rPr>
        <w:t xml:space="preserve">* </w:t>
      </w:r>
      <w:r>
        <w:rPr>
          <w:rFonts w:eastAsia="Times New Roman"/>
          <w:sz w:val="28"/>
          <w:szCs w:val="28"/>
        </w:rPr>
        <w:t>= 25</w:t>
      </w:r>
      <w:r>
        <w:rPr>
          <w:rFonts w:eastAsia="Times New Roman"/>
          <w:i/>
          <w:iCs/>
          <w:sz w:val="28"/>
          <w:szCs w:val="28"/>
        </w:rPr>
        <w:t>U</w:t>
      </w:r>
      <w:r>
        <w:rPr>
          <w:rFonts w:eastAsia="Times New Roman"/>
          <w:sz w:val="28"/>
          <w:szCs w:val="28"/>
        </w:rPr>
        <w:t>. Изменение рабочей</w:t>
      </w:r>
    </w:p>
    <w:p w:rsidR="00E41A05" w:rsidRDefault="00477254">
      <w:pPr>
        <w:spacing w:line="181" w:lineRule="auto"/>
        <w:ind w:left="9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 xml:space="preserve">силы в процентах равно </w:t>
      </w:r>
      <w:r>
        <w:rPr>
          <w:rFonts w:eastAsia="Times New Roman"/>
          <w:sz w:val="36"/>
          <w:szCs w:val="36"/>
          <w:vertAlign w:val="superscript"/>
        </w:rPr>
        <w:t>25</w:t>
      </w:r>
      <w:r>
        <w:rPr>
          <w:rFonts w:eastAsia="Times New Roman"/>
          <w:i/>
          <w:iCs/>
          <w:sz w:val="36"/>
          <w:szCs w:val="36"/>
          <w:vertAlign w:val="superscript"/>
        </w:rPr>
        <w:t>U</w:t>
      </w:r>
      <w:r>
        <w:rPr>
          <w:rFonts w:eastAsia="Times New Roman"/>
          <w:sz w:val="21"/>
          <w:szCs w:val="21"/>
        </w:rPr>
        <w:t xml:space="preserve"> </w:t>
      </w:r>
      <w:r>
        <w:rPr>
          <w:rFonts w:ascii="Symbol" w:eastAsia="Symbol" w:hAnsi="Symbol" w:cs="Symbol"/>
          <w:sz w:val="36"/>
          <w:szCs w:val="36"/>
          <w:vertAlign w:val="superscript"/>
        </w:rPr>
        <w:t></w:t>
      </w:r>
      <w:r>
        <w:rPr>
          <w:rFonts w:eastAsia="Times New Roman"/>
          <w:sz w:val="21"/>
          <w:szCs w:val="21"/>
        </w:rPr>
        <w:t xml:space="preserve"> </w:t>
      </w:r>
      <w:r>
        <w:rPr>
          <w:rFonts w:eastAsia="Times New Roman"/>
          <w:sz w:val="36"/>
          <w:szCs w:val="36"/>
          <w:vertAlign w:val="superscript"/>
        </w:rPr>
        <w:t>50</w:t>
      </w:r>
      <w:r>
        <w:rPr>
          <w:rFonts w:eastAsia="Times New Roman"/>
          <w:i/>
          <w:iCs/>
          <w:sz w:val="36"/>
          <w:szCs w:val="36"/>
          <w:vertAlign w:val="superscript"/>
        </w:rPr>
        <w:t>U</w:t>
      </w:r>
      <w:r>
        <w:rPr>
          <w:rFonts w:eastAsia="Times New Roman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t></w:t>
      </w:r>
      <w:r>
        <w:rPr>
          <w:rFonts w:eastAsia="Times New Roman"/>
          <w:sz w:val="21"/>
          <w:szCs w:val="21"/>
        </w:rPr>
        <w:t xml:space="preserve"> 100% </w:t>
      </w:r>
      <w:r>
        <w:rPr>
          <w:rFonts w:ascii="Symbol" w:eastAsia="Symbol" w:hAnsi="Symbol" w:cs="Symbol"/>
          <w:sz w:val="21"/>
          <w:szCs w:val="21"/>
        </w:rPr>
        <w:t></w:t>
      </w:r>
      <w:r>
        <w:rPr>
          <w:rFonts w:ascii="Symbol" w:eastAsia="Symbol" w:hAnsi="Symbol" w:cs="Symbol"/>
          <w:sz w:val="21"/>
          <w:szCs w:val="21"/>
        </w:rPr>
        <w:t></w:t>
      </w:r>
      <w:r>
        <w:rPr>
          <w:rFonts w:ascii="Symbol" w:eastAsia="Symbol" w:hAnsi="Symbol" w:cs="Symbol"/>
          <w:sz w:val="21"/>
          <w:szCs w:val="21"/>
        </w:rPr>
        <w:t></w:t>
      </w:r>
      <w:r>
        <w:rPr>
          <w:rFonts w:eastAsia="Times New Roman"/>
          <w:sz w:val="21"/>
          <w:szCs w:val="21"/>
        </w:rPr>
        <w:t>50% .</w:t>
      </w:r>
    </w:p>
    <w:p w:rsidR="00E41A05" w:rsidRDefault="00477254">
      <w:pPr>
        <w:spacing w:line="223" w:lineRule="auto"/>
        <w:ind w:left="336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50</w:t>
      </w:r>
      <w:r>
        <w:rPr>
          <w:rFonts w:eastAsia="Times New Roman"/>
          <w:i/>
          <w:iCs/>
          <w:sz w:val="28"/>
          <w:szCs w:val="28"/>
        </w:rPr>
        <w:t>U</w:t>
      </w:r>
    </w:p>
    <w:p w:rsidR="00E41A05" w:rsidRDefault="00E41A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2" o:spid="_x0000_s1047" style="position:absolute;z-index: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49.15pt,-13.3pt" to="213.7pt,-13.3pt" o:allowincell="f" strokeweight=".24261mm"/>
        </w:pict>
      </w:r>
    </w:p>
    <w:p w:rsidR="00E41A05" w:rsidRDefault="00477254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</w:t>
      </w:r>
      <w:r>
        <w:rPr>
          <w:rFonts w:eastAsia="Times New Roman"/>
          <w:sz w:val="28"/>
          <w:szCs w:val="28"/>
        </w:rPr>
        <w:t>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снизилась на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50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%.</w:t>
      </w:r>
    </w:p>
    <w:p w:rsidR="00E41A05" w:rsidRDefault="00E41A05">
      <w:pPr>
        <w:spacing w:line="14" w:lineRule="exact"/>
        <w:rPr>
          <w:sz w:val="20"/>
          <w:szCs w:val="20"/>
        </w:rPr>
      </w:pPr>
    </w:p>
    <w:p w:rsidR="00E41A05" w:rsidRDefault="00477254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Правильное решение, приведшее к правильному ответу – 8 баллов.</w:t>
      </w:r>
    </w:p>
    <w:p w:rsidR="00E41A05" w:rsidRDefault="00477254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Решение правильное, ответ получен неверный – 5 баллов.</w:t>
      </w:r>
    </w:p>
    <w:p w:rsidR="00E41A05" w:rsidRDefault="00477254">
      <w:pPr>
        <w:spacing w:line="239" w:lineRule="auto"/>
        <w:ind w:left="9"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Решение с незначительными </w:t>
      </w:r>
      <w:r>
        <w:rPr>
          <w:rFonts w:eastAsia="Times New Roman"/>
          <w:b/>
          <w:bCs/>
          <w:sz w:val="28"/>
          <w:szCs w:val="28"/>
        </w:rPr>
        <w:t>неточностями, приведшее к правильному ответу – 4 балла.</w:t>
      </w:r>
    </w:p>
    <w:p w:rsidR="00E41A05" w:rsidRDefault="00E41A05">
      <w:pPr>
        <w:spacing w:line="2" w:lineRule="exact"/>
        <w:rPr>
          <w:sz w:val="20"/>
          <w:szCs w:val="20"/>
        </w:rPr>
      </w:pPr>
    </w:p>
    <w:p w:rsidR="00E41A05" w:rsidRDefault="00477254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8 баллов.</w:t>
      </w:r>
    </w:p>
    <w:p w:rsidR="00E41A05" w:rsidRDefault="00E41A05">
      <w:pPr>
        <w:spacing w:line="316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8"/>
        </w:numPr>
        <w:tabs>
          <w:tab w:val="left" w:pos="269"/>
        </w:tabs>
        <w:ind w:left="269" w:hanging="26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Ознакомьтесь с представленными материалами и выполните задания.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ind w:left="9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«Согласно исследованиям российских социологов, для начала XXI в. одной из характерных тенденций социа</w:t>
      </w:r>
      <w:r>
        <w:rPr>
          <w:rFonts w:eastAsia="Times New Roman"/>
          <w:sz w:val="28"/>
          <w:szCs w:val="28"/>
        </w:rPr>
        <w:t>льного развития является рост семейного неблагополучия. Экономический кризис в последние годы только усугубляет и так достаточно сложное материальное состояние большого количества семей, нравственные проблемы общества усложняют систему ценностных отношений</w:t>
      </w:r>
      <w:r>
        <w:rPr>
          <w:rFonts w:eastAsia="Times New Roman"/>
          <w:sz w:val="28"/>
          <w:szCs w:val="28"/>
        </w:rPr>
        <w:t xml:space="preserve"> в семье, достаточно низкий уровень педагогической культуры снижает воспитательный потенциал семьи.</w:t>
      </w:r>
    </w:p>
    <w:p w:rsidR="00E41A05" w:rsidRDefault="00E41A05">
      <w:pPr>
        <w:spacing w:line="2" w:lineRule="exact"/>
        <w:rPr>
          <w:sz w:val="20"/>
          <w:szCs w:val="20"/>
        </w:rPr>
      </w:pPr>
    </w:p>
    <w:p w:rsidR="00E41A05" w:rsidRDefault="00477254">
      <w:pPr>
        <w:spacing w:line="239" w:lineRule="auto"/>
        <w:ind w:left="9" w:right="20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Главной особенностью семей, испытывающих те или иные проблемы, социальной, правовой, материальной, медицинской , психологической, педагогической и других с</w:t>
      </w:r>
      <w:r>
        <w:rPr>
          <w:rFonts w:eastAsia="Times New Roman"/>
          <w:sz w:val="28"/>
          <w:szCs w:val="28"/>
        </w:rPr>
        <w:t>торон жизни, как мы думаем, является отрицательное , разрушительное, десоциализирующее влияние на формирование личности ребёнка, которое проявляется в виде разного рода ранних поведенческих отклонений.</w:t>
      </w:r>
    </w:p>
    <w:p w:rsidR="00E41A05" w:rsidRDefault="00E41A05">
      <w:pPr>
        <w:spacing w:line="6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9"/>
        </w:numPr>
        <w:tabs>
          <w:tab w:val="left" w:pos="1123"/>
        </w:tabs>
        <w:spacing w:line="238" w:lineRule="auto"/>
        <w:ind w:left="9" w:right="20"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учётом доминирующих факторов неблагополучные семьи </w:t>
      </w:r>
      <w:r>
        <w:rPr>
          <w:rFonts w:eastAsia="Times New Roman"/>
          <w:sz w:val="28"/>
          <w:szCs w:val="28"/>
        </w:rPr>
        <w:t>можно условно разделить на две большие группы, каждая из которых включает несколько разновидностей.</w:t>
      </w:r>
    </w:p>
    <w:p w:rsidR="00E41A05" w:rsidRDefault="00E41A05">
      <w:pPr>
        <w:spacing w:line="2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41" w:lineRule="auto"/>
        <w:ind w:left="9" w:right="2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Первую группу составляют семьи с явной (открытой) формой неблагополучия: это так называемые конфликтные, проблемные семьи, асоциальные, аморально-криминаль</w:t>
      </w:r>
      <w:r>
        <w:rPr>
          <w:rFonts w:eastAsia="Times New Roman"/>
          <w:sz w:val="28"/>
          <w:szCs w:val="28"/>
        </w:rPr>
        <w:t>ные и семьи с недостатком воспитательных ресурсов (в частности, неполные).</w:t>
      </w:r>
    </w:p>
    <w:p w:rsidR="00E41A05" w:rsidRDefault="00E41A05">
      <w:pPr>
        <w:spacing w:line="2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46" w:lineRule="auto"/>
        <w:ind w:left="9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Вторую группу представляют внешне респектабельные семьи, образ жизни которых не вызывает беспокойства и нареканий со стороны общественности, однако ценностные установки и поведение</w:t>
      </w:r>
      <w:r>
        <w:rPr>
          <w:rFonts w:eastAsia="Times New Roman"/>
          <w:sz w:val="28"/>
          <w:szCs w:val="28"/>
        </w:rPr>
        <w:t xml:space="preserve"> родителей в них резко расходятся с общечеловеческими моральными ценностями, что не может не сказаться на нравственном облике воспитывающихся в таких семьях детей. Отличительной особенностью этих семей является то, что взаимоотношения их</w:t>
      </w:r>
    </w:p>
    <w:p w:rsidR="00E41A05" w:rsidRDefault="00E41A05">
      <w:pPr>
        <w:sectPr w:rsidR="00E41A05"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328" w:lineRule="exact"/>
        <w:rPr>
          <w:sz w:val="20"/>
          <w:szCs w:val="20"/>
        </w:rPr>
      </w:pPr>
    </w:p>
    <w:p w:rsidR="00E41A05" w:rsidRDefault="00477254">
      <w:pPr>
        <w:ind w:right="3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E41A05" w:rsidRDefault="00E41A05">
      <w:pPr>
        <w:sectPr w:rsidR="00E41A05">
          <w:type w:val="continuous"/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E41A05" w:rsidRDefault="00E41A05">
      <w:pPr>
        <w:spacing w:line="71" w:lineRule="exact"/>
        <w:rPr>
          <w:sz w:val="20"/>
          <w:szCs w:val="20"/>
        </w:rPr>
      </w:pPr>
    </w:p>
    <w:p w:rsidR="00E41A05" w:rsidRDefault="00477254">
      <w:pPr>
        <w:spacing w:line="253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членов на внешнем, социальном уровне производят благоприятное впечатление, а последствия неправильного воспит</w:t>
      </w:r>
      <w:r>
        <w:rPr>
          <w:rFonts w:eastAsia="Times New Roman"/>
          <w:sz w:val="28"/>
          <w:szCs w:val="28"/>
        </w:rPr>
        <w:t>ания, на первый взгляд, незаметны, что иногда вводит окружающих в заблуждение. Тем не менее они оказывают деструктивное влияние на личностное формирование детей.</w:t>
      </w:r>
    </w:p>
    <w:p w:rsidR="00E41A05" w:rsidRDefault="00E41A05">
      <w:pPr>
        <w:spacing w:line="135" w:lineRule="exact"/>
        <w:rPr>
          <w:sz w:val="20"/>
          <w:szCs w:val="20"/>
        </w:rPr>
      </w:pPr>
    </w:p>
    <w:p w:rsidR="00E41A05" w:rsidRDefault="00477254">
      <w:pPr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По данным Всероссийского опроса «ВЦИОМ-Спутник» 2017 года.</w:t>
      </w:r>
    </w:p>
    <w:p w:rsidR="00E41A05" w:rsidRDefault="00E41A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3" o:spid="_x0000_s1048" style="position:absolute;z-index:2516618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1pt,-14.8pt" to="493.3pt,-14.8pt" o:allowincell="f" strokeweight=".33831mm"/>
        </w:pict>
      </w:r>
      <w:r>
        <w:rPr>
          <w:sz w:val="20"/>
          <w:szCs w:val="20"/>
        </w:rPr>
        <w:pict>
          <v:line id="Shape 24" o:spid="_x0000_s1049" style="position:absolute;z-index:251662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35pt,-15.25pt" to=".35pt,362.95pt" o:allowincell="f" strokeweight=".33864mm"/>
        </w:pict>
      </w:r>
      <w:r>
        <w:rPr>
          <w:sz w:val="20"/>
          <w:szCs w:val="20"/>
        </w:rPr>
        <w:pict>
          <v:line id="Shape 25" o:spid="_x0000_s1050" style="position:absolute;z-index:2516638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1pt,34.6pt" to="493.3pt,34.6pt" o:allowincell="f" strokeweight=".96pt"/>
        </w:pict>
      </w:r>
      <w:r>
        <w:rPr>
          <w:sz w:val="20"/>
          <w:szCs w:val="20"/>
        </w:rPr>
        <w:pict>
          <v:line id="Shape 26" o:spid="_x0000_s1051" style="position:absolute;z-index:2516648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92.8pt,-15.25pt" to="492.8pt,362.95pt" o:allowincell="f" strokeweight=".96pt"/>
        </w:pict>
      </w:r>
    </w:p>
    <w:p w:rsidR="00E41A05" w:rsidRDefault="00477254">
      <w:pPr>
        <w:numPr>
          <w:ilvl w:val="0"/>
          <w:numId w:val="10"/>
        </w:numPr>
        <w:tabs>
          <w:tab w:val="left" w:pos="1594"/>
        </w:tabs>
        <w:spacing w:line="281" w:lineRule="auto"/>
        <w:ind w:left="2160" w:right="1340" w:hanging="818"/>
        <w:rPr>
          <w:rFonts w:eastAsia="Times New Roman"/>
          <w:color w:val="333333"/>
          <w:sz w:val="28"/>
          <w:szCs w:val="28"/>
        </w:rPr>
      </w:pPr>
      <w:r>
        <w:rPr>
          <w:rFonts w:eastAsia="Times New Roman"/>
          <w:color w:val="333333"/>
          <w:sz w:val="28"/>
          <w:szCs w:val="28"/>
        </w:rPr>
        <w:t xml:space="preserve">каким из следующих утверждений Вы в большей степени согласны? </w:t>
      </w:r>
      <w:r>
        <w:rPr>
          <w:rFonts w:eastAsia="Times New Roman"/>
          <w:i/>
          <w:iCs/>
          <w:color w:val="333333"/>
          <w:sz w:val="28"/>
          <w:szCs w:val="28"/>
        </w:rPr>
        <w:t>(закрытый вопрос,</w:t>
      </w:r>
      <w:r>
        <w:rPr>
          <w:rFonts w:eastAsia="Times New Roman"/>
          <w:color w:val="333333"/>
          <w:sz w:val="28"/>
          <w:szCs w:val="28"/>
        </w:rPr>
        <w:t xml:space="preserve"> </w:t>
      </w:r>
      <w:r>
        <w:rPr>
          <w:rFonts w:eastAsia="Times New Roman"/>
          <w:i/>
          <w:iCs/>
          <w:color w:val="333333"/>
          <w:sz w:val="28"/>
          <w:szCs w:val="28"/>
        </w:rPr>
        <w:t>один ответ, %)</w:t>
      </w:r>
    </w:p>
    <w:p w:rsidR="00E41A05" w:rsidRDefault="00E41A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7" o:spid="_x0000_s1052" style="position:absolute;z-index:2516659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8pt,-3.5pt" to="188pt,325.25pt" o:allowincell="f" strokeweight=".33831mm"/>
        </w:pict>
      </w:r>
      <w:r>
        <w:rPr>
          <w:sz w:val="20"/>
          <w:szCs w:val="20"/>
        </w:rPr>
        <w:pict>
          <v:line id="Shape 28" o:spid="_x0000_s1053" style="position:absolute;z-index:2516669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31.2pt,-3.5pt" to="231.2pt,325.25pt" o:allowincell="f" strokeweight=".33831mm"/>
        </w:pict>
      </w:r>
      <w:r>
        <w:rPr>
          <w:sz w:val="20"/>
          <w:szCs w:val="20"/>
        </w:rPr>
        <w:pict>
          <v:line id="Shape 29" o:spid="_x0000_s1054" style="position:absolute;z-index:2516679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7.7pt,-3.5pt" to="267.7pt,325.25pt" o:allowincell="f" strokeweight=".96pt"/>
        </w:pict>
      </w:r>
      <w:r>
        <w:rPr>
          <w:sz w:val="20"/>
          <w:szCs w:val="20"/>
        </w:rPr>
        <w:pict>
          <v:line id="Shape 30" o:spid="_x0000_s1055" style="position:absolute;z-index:2516689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0.9pt,-3.5pt" to="310.9pt,325.25pt" o:allowincell="f" strokeweight=".33864mm"/>
        </w:pict>
      </w:r>
      <w:r>
        <w:rPr>
          <w:sz w:val="20"/>
          <w:szCs w:val="20"/>
        </w:rPr>
        <w:pict>
          <v:line id="Shape 31" o:spid="_x0000_s1056" style="position:absolute;z-index:2516700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44.95pt,-3.5pt" to="344.95pt,325.25pt" o:allowincell="f" strokeweight=".33831mm"/>
        </w:pict>
      </w:r>
      <w:r>
        <w:rPr>
          <w:sz w:val="20"/>
          <w:szCs w:val="20"/>
        </w:rPr>
        <w:pict>
          <v:line id="Shape 32" o:spid="_x0000_s1057" style="position:absolute;z-index:2516710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79.05pt,-3.5pt" to="379.05pt,325.25pt" o:allowincell="f" strokeweight=".33864mm"/>
        </w:pict>
      </w:r>
      <w:r>
        <w:rPr>
          <w:sz w:val="20"/>
          <w:szCs w:val="20"/>
        </w:rPr>
        <w:pict>
          <v:line id="Shape 33" o:spid="_x0000_s1058" style="position:absolute;z-index:2516720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15.05pt,-3.5pt" to="415.05pt,325.25pt" o:allowincell="f" strokeweight=".33864mm"/>
        </w:pict>
      </w:r>
      <w:r>
        <w:rPr>
          <w:sz w:val="20"/>
          <w:szCs w:val="20"/>
        </w:rPr>
        <w:pict>
          <v:line id="Shape 34" o:spid="_x0000_s1059" style="position:absolute;z-index:2516730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43.85pt,-3.5pt" to="443.85pt,325.25pt" o:allowincell="f" strokeweight=".33864mm"/>
        </w:pict>
      </w:r>
    </w:p>
    <w:p w:rsidR="00E41A05" w:rsidRDefault="00E41A05">
      <w:pPr>
        <w:spacing w:line="20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840"/>
        <w:gridCol w:w="760"/>
        <w:gridCol w:w="780"/>
        <w:gridCol w:w="800"/>
        <w:gridCol w:w="720"/>
        <w:gridCol w:w="700"/>
        <w:gridCol w:w="660"/>
        <w:gridCol w:w="720"/>
        <w:gridCol w:w="880"/>
        <w:gridCol w:w="20"/>
      </w:tblGrid>
      <w:tr w:rsidR="00E41A05">
        <w:trPr>
          <w:trHeight w:val="2034"/>
        </w:trPr>
        <w:tc>
          <w:tcPr>
            <w:tcW w:w="384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extDirection w:val="btLr"/>
            <w:vAlign w:val="bottom"/>
          </w:tcPr>
          <w:p w:rsidR="00E41A05" w:rsidRDefault="00477254">
            <w:pPr>
              <w:ind w:left="259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Все опрошенные</w:t>
            </w:r>
          </w:p>
        </w:tc>
        <w:tc>
          <w:tcPr>
            <w:tcW w:w="780" w:type="dxa"/>
            <w:textDirection w:val="btLr"/>
            <w:vAlign w:val="bottom"/>
          </w:tcPr>
          <w:p w:rsidR="00E41A05" w:rsidRDefault="00477254">
            <w:pPr>
              <w:ind w:left="296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Мужчины</w:t>
            </w:r>
          </w:p>
        </w:tc>
        <w:tc>
          <w:tcPr>
            <w:tcW w:w="800" w:type="dxa"/>
            <w:textDirection w:val="btLr"/>
            <w:vAlign w:val="bottom"/>
          </w:tcPr>
          <w:p w:rsidR="00E41A05" w:rsidRDefault="00477254">
            <w:pPr>
              <w:ind w:left="312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Женщины</w:t>
            </w:r>
          </w:p>
        </w:tc>
        <w:tc>
          <w:tcPr>
            <w:tcW w:w="720" w:type="dxa"/>
            <w:textDirection w:val="btLr"/>
            <w:vAlign w:val="bottom"/>
          </w:tcPr>
          <w:p w:rsidR="00E41A05" w:rsidRDefault="00477254">
            <w:pPr>
              <w:ind w:left="29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18–24 года</w:t>
            </w:r>
          </w:p>
        </w:tc>
        <w:tc>
          <w:tcPr>
            <w:tcW w:w="700" w:type="dxa"/>
            <w:textDirection w:val="btLr"/>
            <w:vAlign w:val="bottom"/>
          </w:tcPr>
          <w:p w:rsidR="00E41A05" w:rsidRDefault="00477254">
            <w:pPr>
              <w:ind w:left="251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25–34 года</w:t>
            </w:r>
          </w:p>
        </w:tc>
        <w:tc>
          <w:tcPr>
            <w:tcW w:w="660" w:type="dxa"/>
            <w:textDirection w:val="btLr"/>
            <w:vAlign w:val="bottom"/>
          </w:tcPr>
          <w:p w:rsidR="00E41A05" w:rsidRDefault="00477254">
            <w:pPr>
              <w:ind w:left="252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35–44 года</w:t>
            </w:r>
          </w:p>
        </w:tc>
        <w:tc>
          <w:tcPr>
            <w:tcW w:w="720" w:type="dxa"/>
            <w:textDirection w:val="btLr"/>
            <w:vAlign w:val="bottom"/>
          </w:tcPr>
          <w:p w:rsidR="00E41A05" w:rsidRDefault="00477254">
            <w:pPr>
              <w:ind w:left="235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45–59 лет</w:t>
            </w:r>
          </w:p>
        </w:tc>
        <w:tc>
          <w:tcPr>
            <w:tcW w:w="880" w:type="dxa"/>
            <w:textDirection w:val="btLr"/>
            <w:vAlign w:val="bottom"/>
          </w:tcPr>
          <w:p w:rsidR="00E41A05" w:rsidRDefault="00477254">
            <w:pPr>
              <w:ind w:left="293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60 лет и старше</w:t>
            </w: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298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290"/>
        </w:trPr>
        <w:tc>
          <w:tcPr>
            <w:tcW w:w="3840" w:type="dxa"/>
            <w:vAlign w:val="bottom"/>
          </w:tcPr>
          <w:p w:rsidR="00E41A05" w:rsidRDefault="00477254">
            <w:pPr>
              <w:spacing w:line="29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Усиление государственных</w:t>
            </w:r>
          </w:p>
        </w:tc>
        <w:tc>
          <w:tcPr>
            <w:tcW w:w="7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326"/>
        </w:trPr>
        <w:tc>
          <w:tcPr>
            <w:tcW w:w="3840" w:type="dxa"/>
            <w:vAlign w:val="bottom"/>
          </w:tcPr>
          <w:p w:rsidR="00E41A05" w:rsidRDefault="004772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 xml:space="preserve">мер по </w:t>
            </w: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защите прав</w:t>
            </w:r>
          </w:p>
        </w:tc>
        <w:tc>
          <w:tcPr>
            <w:tcW w:w="7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317"/>
        </w:trPr>
        <w:tc>
          <w:tcPr>
            <w:tcW w:w="3840" w:type="dxa"/>
            <w:vAlign w:val="bottom"/>
          </w:tcPr>
          <w:p w:rsidR="00E41A05" w:rsidRDefault="00477254">
            <w:pPr>
              <w:spacing w:line="3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несовершеннолетних</w:t>
            </w:r>
          </w:p>
        </w:tc>
        <w:tc>
          <w:tcPr>
            <w:tcW w:w="760" w:type="dxa"/>
            <w:vMerge w:val="restart"/>
            <w:vAlign w:val="bottom"/>
          </w:tcPr>
          <w:p w:rsidR="00E41A05" w:rsidRDefault="0047725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45</w:t>
            </w:r>
          </w:p>
        </w:tc>
        <w:tc>
          <w:tcPr>
            <w:tcW w:w="780" w:type="dxa"/>
            <w:vMerge w:val="restart"/>
            <w:vAlign w:val="bottom"/>
          </w:tcPr>
          <w:p w:rsidR="00E41A05" w:rsidRDefault="00477254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40</w:t>
            </w:r>
          </w:p>
        </w:tc>
        <w:tc>
          <w:tcPr>
            <w:tcW w:w="800" w:type="dxa"/>
            <w:vMerge w:val="restart"/>
            <w:vAlign w:val="bottom"/>
          </w:tcPr>
          <w:p w:rsidR="00E41A05" w:rsidRDefault="00477254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49</w:t>
            </w:r>
          </w:p>
        </w:tc>
        <w:tc>
          <w:tcPr>
            <w:tcW w:w="720" w:type="dxa"/>
            <w:vMerge w:val="restart"/>
            <w:vAlign w:val="bottom"/>
          </w:tcPr>
          <w:p w:rsidR="00E41A05" w:rsidRDefault="00477254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42</w:t>
            </w:r>
          </w:p>
        </w:tc>
        <w:tc>
          <w:tcPr>
            <w:tcW w:w="700" w:type="dxa"/>
            <w:vMerge w:val="restart"/>
            <w:vAlign w:val="bottom"/>
          </w:tcPr>
          <w:p w:rsidR="00E41A05" w:rsidRDefault="0047725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50</w:t>
            </w:r>
          </w:p>
        </w:tc>
        <w:tc>
          <w:tcPr>
            <w:tcW w:w="660" w:type="dxa"/>
            <w:vMerge w:val="restart"/>
            <w:vAlign w:val="bottom"/>
          </w:tcPr>
          <w:p w:rsidR="00E41A05" w:rsidRDefault="0047725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41</w:t>
            </w:r>
          </w:p>
        </w:tc>
        <w:tc>
          <w:tcPr>
            <w:tcW w:w="720" w:type="dxa"/>
            <w:vMerge w:val="restart"/>
            <w:vAlign w:val="bottom"/>
          </w:tcPr>
          <w:p w:rsidR="00E41A05" w:rsidRDefault="0047725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41</w:t>
            </w:r>
          </w:p>
        </w:tc>
        <w:tc>
          <w:tcPr>
            <w:tcW w:w="880" w:type="dxa"/>
            <w:vMerge w:val="restart"/>
            <w:vAlign w:val="bottom"/>
          </w:tcPr>
          <w:p w:rsidR="00E41A05" w:rsidRDefault="00477254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49</w:t>
            </w: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231"/>
        </w:trPr>
        <w:tc>
          <w:tcPr>
            <w:tcW w:w="3840" w:type="dxa"/>
            <w:vMerge w:val="restart"/>
            <w:vAlign w:val="bottom"/>
          </w:tcPr>
          <w:p w:rsidR="00E41A05" w:rsidRDefault="004772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приводит к лучшему</w:t>
            </w:r>
          </w:p>
        </w:tc>
        <w:tc>
          <w:tcPr>
            <w:tcW w:w="760" w:type="dxa"/>
            <w:vMerge/>
            <w:vAlign w:val="bottom"/>
          </w:tcPr>
          <w:p w:rsidR="00E41A05" w:rsidRDefault="00E41A05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Merge/>
            <w:vAlign w:val="bottom"/>
          </w:tcPr>
          <w:p w:rsidR="00E41A05" w:rsidRDefault="00E41A05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  <w:vAlign w:val="bottom"/>
          </w:tcPr>
          <w:p w:rsidR="00E41A05" w:rsidRDefault="00E41A0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bottom"/>
          </w:tcPr>
          <w:p w:rsidR="00E41A05" w:rsidRDefault="00E41A05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Merge/>
            <w:vAlign w:val="bottom"/>
          </w:tcPr>
          <w:p w:rsidR="00E41A05" w:rsidRDefault="00E41A05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Merge/>
            <w:vAlign w:val="bottom"/>
          </w:tcPr>
          <w:p w:rsidR="00E41A05" w:rsidRDefault="00E41A0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bottom"/>
          </w:tcPr>
          <w:p w:rsidR="00E41A05" w:rsidRDefault="00E41A05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vAlign w:val="bottom"/>
          </w:tcPr>
          <w:p w:rsidR="00E41A05" w:rsidRDefault="00E41A0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95"/>
        </w:trPr>
        <w:tc>
          <w:tcPr>
            <w:tcW w:w="3840" w:type="dxa"/>
            <w:vMerge/>
            <w:vAlign w:val="bottom"/>
          </w:tcPr>
          <w:p w:rsidR="00E41A05" w:rsidRDefault="00E41A05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Align w:val="bottom"/>
          </w:tcPr>
          <w:p w:rsidR="00E41A05" w:rsidRDefault="00E41A05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vAlign w:val="bottom"/>
          </w:tcPr>
          <w:p w:rsidR="00E41A05" w:rsidRDefault="00E41A05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Align w:val="bottom"/>
          </w:tcPr>
          <w:p w:rsidR="00E41A05" w:rsidRDefault="00E41A05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8"/>
                <w:szCs w:val="8"/>
              </w:rPr>
            </w:pPr>
          </w:p>
        </w:tc>
        <w:tc>
          <w:tcPr>
            <w:tcW w:w="700" w:type="dxa"/>
            <w:vAlign w:val="bottom"/>
          </w:tcPr>
          <w:p w:rsidR="00E41A05" w:rsidRDefault="00E41A05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vAlign w:val="bottom"/>
          </w:tcPr>
          <w:p w:rsidR="00E41A05" w:rsidRDefault="00E41A05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Align w:val="bottom"/>
          </w:tcPr>
          <w:p w:rsidR="00E41A05" w:rsidRDefault="00E41A05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327"/>
        </w:trPr>
        <w:tc>
          <w:tcPr>
            <w:tcW w:w="3840" w:type="dxa"/>
            <w:vAlign w:val="bottom"/>
          </w:tcPr>
          <w:p w:rsidR="00E41A05" w:rsidRDefault="004772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соблюдению интересов</w:t>
            </w:r>
          </w:p>
        </w:tc>
        <w:tc>
          <w:tcPr>
            <w:tcW w:w="7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352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E41A05" w:rsidRDefault="004772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ребёнка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290"/>
        </w:trPr>
        <w:tc>
          <w:tcPr>
            <w:tcW w:w="3840" w:type="dxa"/>
            <w:vAlign w:val="bottom"/>
          </w:tcPr>
          <w:p w:rsidR="00E41A05" w:rsidRDefault="00477254">
            <w:pPr>
              <w:spacing w:line="29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Усиление мер по защите</w:t>
            </w:r>
          </w:p>
        </w:tc>
        <w:tc>
          <w:tcPr>
            <w:tcW w:w="7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317"/>
        </w:trPr>
        <w:tc>
          <w:tcPr>
            <w:tcW w:w="3840" w:type="dxa"/>
            <w:vAlign w:val="bottom"/>
          </w:tcPr>
          <w:p w:rsidR="00E41A05" w:rsidRDefault="00477254">
            <w:pPr>
              <w:spacing w:line="3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прав несовершеннолетних</w:t>
            </w:r>
          </w:p>
        </w:tc>
        <w:tc>
          <w:tcPr>
            <w:tcW w:w="7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Merge w:val="restart"/>
            <w:vAlign w:val="bottom"/>
          </w:tcPr>
          <w:p w:rsidR="00E41A05" w:rsidRDefault="00477254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49</w:t>
            </w:r>
          </w:p>
        </w:tc>
        <w:tc>
          <w:tcPr>
            <w:tcW w:w="800" w:type="dxa"/>
            <w:vMerge w:val="restart"/>
            <w:vAlign w:val="bottom"/>
          </w:tcPr>
          <w:p w:rsidR="00E41A05" w:rsidRDefault="00477254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37</w:t>
            </w:r>
          </w:p>
        </w:tc>
        <w:tc>
          <w:tcPr>
            <w:tcW w:w="720" w:type="dxa"/>
            <w:vMerge w:val="restart"/>
            <w:vAlign w:val="bottom"/>
          </w:tcPr>
          <w:p w:rsidR="00E41A05" w:rsidRDefault="00477254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53</w:t>
            </w:r>
          </w:p>
        </w:tc>
        <w:tc>
          <w:tcPr>
            <w:tcW w:w="700" w:type="dxa"/>
            <w:vMerge w:val="restart"/>
            <w:vAlign w:val="bottom"/>
          </w:tcPr>
          <w:p w:rsidR="00E41A05" w:rsidRDefault="0047725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42</w:t>
            </w:r>
          </w:p>
        </w:tc>
        <w:tc>
          <w:tcPr>
            <w:tcW w:w="660" w:type="dxa"/>
            <w:vMerge w:val="restart"/>
            <w:vAlign w:val="bottom"/>
          </w:tcPr>
          <w:p w:rsidR="00E41A05" w:rsidRDefault="0047725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47</w:t>
            </w:r>
          </w:p>
        </w:tc>
        <w:tc>
          <w:tcPr>
            <w:tcW w:w="720" w:type="dxa"/>
            <w:vMerge w:val="restart"/>
            <w:vAlign w:val="bottom"/>
          </w:tcPr>
          <w:p w:rsidR="00E41A05" w:rsidRDefault="0047725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43</w:t>
            </w:r>
          </w:p>
        </w:tc>
        <w:tc>
          <w:tcPr>
            <w:tcW w:w="880" w:type="dxa"/>
            <w:vMerge w:val="restart"/>
            <w:vAlign w:val="bottom"/>
          </w:tcPr>
          <w:p w:rsidR="00E41A05" w:rsidRDefault="00477254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36</w:t>
            </w: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326"/>
        </w:trPr>
        <w:tc>
          <w:tcPr>
            <w:tcW w:w="3840" w:type="dxa"/>
            <w:vAlign w:val="bottom"/>
          </w:tcPr>
          <w:p w:rsidR="00E41A05" w:rsidRDefault="004772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 xml:space="preserve">приводит к </w:t>
            </w: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излишнему</w:t>
            </w:r>
          </w:p>
        </w:tc>
        <w:tc>
          <w:tcPr>
            <w:tcW w:w="760" w:type="dxa"/>
            <w:vAlign w:val="bottom"/>
          </w:tcPr>
          <w:p w:rsidR="00E41A05" w:rsidRDefault="0047725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43</w:t>
            </w:r>
          </w:p>
        </w:tc>
        <w:tc>
          <w:tcPr>
            <w:tcW w:w="780" w:type="dxa"/>
            <w:vMerge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Merge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Merge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Merge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317"/>
        </w:trPr>
        <w:tc>
          <w:tcPr>
            <w:tcW w:w="3840" w:type="dxa"/>
            <w:vAlign w:val="bottom"/>
          </w:tcPr>
          <w:p w:rsidR="00E41A05" w:rsidRDefault="00477254">
            <w:pPr>
              <w:spacing w:line="3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вмешательству государства</w:t>
            </w:r>
          </w:p>
        </w:tc>
        <w:tc>
          <w:tcPr>
            <w:tcW w:w="7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352"/>
        </w:trPr>
        <w:tc>
          <w:tcPr>
            <w:tcW w:w="3840" w:type="dxa"/>
            <w:tcBorders>
              <w:bottom w:val="single" w:sz="8" w:space="0" w:color="auto"/>
            </w:tcBorders>
            <w:vAlign w:val="bottom"/>
          </w:tcPr>
          <w:p w:rsidR="00E41A05" w:rsidRDefault="0047725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в семейные отношения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E41A05" w:rsidRDefault="00E41A0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  <w:tr w:rsidR="00E41A05">
        <w:trPr>
          <w:trHeight w:val="310"/>
        </w:trPr>
        <w:tc>
          <w:tcPr>
            <w:tcW w:w="3840" w:type="dxa"/>
            <w:vAlign w:val="bottom"/>
          </w:tcPr>
          <w:p w:rsidR="00E41A05" w:rsidRDefault="00477254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Затрудняюсь ответить</w:t>
            </w:r>
          </w:p>
        </w:tc>
        <w:tc>
          <w:tcPr>
            <w:tcW w:w="760" w:type="dxa"/>
            <w:vAlign w:val="bottom"/>
          </w:tcPr>
          <w:p w:rsidR="00E41A05" w:rsidRDefault="00477254">
            <w:pPr>
              <w:spacing w:line="31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12</w:t>
            </w:r>
          </w:p>
        </w:tc>
        <w:tc>
          <w:tcPr>
            <w:tcW w:w="780" w:type="dxa"/>
            <w:vAlign w:val="bottom"/>
          </w:tcPr>
          <w:p w:rsidR="00E41A05" w:rsidRDefault="00477254">
            <w:pPr>
              <w:spacing w:line="310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11</w:t>
            </w:r>
          </w:p>
        </w:tc>
        <w:tc>
          <w:tcPr>
            <w:tcW w:w="800" w:type="dxa"/>
            <w:vAlign w:val="bottom"/>
          </w:tcPr>
          <w:p w:rsidR="00E41A05" w:rsidRDefault="00477254">
            <w:pPr>
              <w:spacing w:line="310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14</w:t>
            </w:r>
          </w:p>
        </w:tc>
        <w:tc>
          <w:tcPr>
            <w:tcW w:w="720" w:type="dxa"/>
            <w:vAlign w:val="bottom"/>
          </w:tcPr>
          <w:p w:rsidR="00E41A05" w:rsidRDefault="00477254">
            <w:pPr>
              <w:spacing w:line="310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5</w:t>
            </w:r>
          </w:p>
        </w:tc>
        <w:tc>
          <w:tcPr>
            <w:tcW w:w="700" w:type="dxa"/>
            <w:vAlign w:val="bottom"/>
          </w:tcPr>
          <w:p w:rsidR="00E41A05" w:rsidRDefault="00477254">
            <w:pPr>
              <w:spacing w:line="310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8</w:t>
            </w:r>
          </w:p>
        </w:tc>
        <w:tc>
          <w:tcPr>
            <w:tcW w:w="660" w:type="dxa"/>
            <w:vAlign w:val="bottom"/>
          </w:tcPr>
          <w:p w:rsidR="00E41A05" w:rsidRDefault="00477254">
            <w:pPr>
              <w:spacing w:line="31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12</w:t>
            </w:r>
          </w:p>
        </w:tc>
        <w:tc>
          <w:tcPr>
            <w:tcW w:w="720" w:type="dxa"/>
            <w:vAlign w:val="bottom"/>
          </w:tcPr>
          <w:p w:rsidR="00E41A05" w:rsidRDefault="00477254">
            <w:pPr>
              <w:spacing w:line="31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16</w:t>
            </w:r>
          </w:p>
        </w:tc>
        <w:tc>
          <w:tcPr>
            <w:tcW w:w="880" w:type="dxa"/>
            <w:vAlign w:val="bottom"/>
          </w:tcPr>
          <w:p w:rsidR="00E41A05" w:rsidRDefault="00477254">
            <w:pPr>
              <w:spacing w:line="310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15</w:t>
            </w:r>
          </w:p>
        </w:tc>
        <w:tc>
          <w:tcPr>
            <w:tcW w:w="0" w:type="dxa"/>
            <w:vAlign w:val="bottom"/>
          </w:tcPr>
          <w:p w:rsidR="00E41A05" w:rsidRDefault="00E41A05">
            <w:pPr>
              <w:rPr>
                <w:sz w:val="1"/>
                <w:szCs w:val="1"/>
              </w:rPr>
            </w:pPr>
          </w:p>
        </w:tc>
      </w:tr>
    </w:tbl>
    <w:p w:rsidR="00E41A05" w:rsidRDefault="00477254">
      <w:pPr>
        <w:spacing w:line="239" w:lineRule="auto"/>
        <w:ind w:left="120" w:right="1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Какие причины роста семейного неблагополучия названы в тексте?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Назовите три причины.</w:t>
      </w:r>
    </w:p>
    <w:p w:rsidR="00E41A05" w:rsidRDefault="00E41A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5" o:spid="_x0000_s1060" style="position:absolute;z-index:2516741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1pt,-30.8pt" to="493.3pt,-30.8pt" o:allowincell="f" strokeweight=".33831mm"/>
        </w:pict>
      </w:r>
    </w:p>
    <w:p w:rsidR="00E41A05" w:rsidRDefault="00477254">
      <w:pPr>
        <w:spacing w:line="237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7.2. </w:t>
      </w:r>
      <w:r>
        <w:rPr>
          <w:rFonts w:eastAsia="Times New Roman"/>
          <w:sz w:val="28"/>
          <w:szCs w:val="28"/>
        </w:rPr>
        <w:t xml:space="preserve">Какие типы </w:t>
      </w:r>
      <w:r>
        <w:rPr>
          <w:rFonts w:eastAsia="Times New Roman"/>
          <w:sz w:val="28"/>
          <w:szCs w:val="28"/>
        </w:rPr>
        <w:t>неблагополучных семей выделяет автор текста?</w:t>
      </w:r>
    </w:p>
    <w:p w:rsidR="00E41A05" w:rsidRDefault="00E41A05">
      <w:pPr>
        <w:spacing w:line="1" w:lineRule="exact"/>
        <w:rPr>
          <w:sz w:val="20"/>
          <w:szCs w:val="20"/>
        </w:rPr>
      </w:pPr>
    </w:p>
    <w:p w:rsidR="00E41A05" w:rsidRDefault="00477254">
      <w:pPr>
        <w:spacing w:line="284" w:lineRule="auto"/>
        <w:ind w:left="120" w:righ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7.3. </w:t>
      </w:r>
      <w:r>
        <w:rPr>
          <w:rFonts w:eastAsia="Times New Roman"/>
          <w:sz w:val="28"/>
          <w:szCs w:val="28"/>
        </w:rPr>
        <w:t>Какая группа наиболее негативно настроена относительно усиления мер по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защите прав несовершеннолетних?</w:t>
      </w:r>
    </w:p>
    <w:p w:rsidR="00E41A05" w:rsidRDefault="00E41A05">
      <w:pPr>
        <w:spacing w:line="202" w:lineRule="exact"/>
        <w:rPr>
          <w:sz w:val="20"/>
          <w:szCs w:val="20"/>
        </w:rPr>
      </w:pPr>
    </w:p>
    <w:p w:rsidR="00E41A05" w:rsidRDefault="0047725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E41A05" w:rsidRDefault="00477254">
      <w:pPr>
        <w:tabs>
          <w:tab w:val="left" w:pos="220"/>
          <w:tab w:val="left" w:pos="220"/>
          <w:tab w:val="left" w:pos="220"/>
          <w:tab w:val="left" w:pos="220"/>
          <w:tab w:val="left" w:pos="200"/>
        </w:tabs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7.1.  </w:t>
      </w:r>
      <w:r>
        <w:rPr>
          <w:rFonts w:eastAsia="Times New Roman"/>
          <w:sz w:val="28"/>
          <w:szCs w:val="28"/>
        </w:rPr>
        <w:t>Могут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быть</w:t>
      </w:r>
      <w:r>
        <w:rPr>
          <w:rFonts w:eastAsia="Times New Roman"/>
          <w:sz w:val="28"/>
          <w:szCs w:val="28"/>
        </w:rPr>
        <w:tab/>
        <w:t>названы</w:t>
      </w:r>
      <w:r>
        <w:rPr>
          <w:rFonts w:eastAsia="Times New Roman"/>
          <w:sz w:val="28"/>
          <w:szCs w:val="28"/>
        </w:rPr>
        <w:tab/>
        <w:t>следующие  причины:</w:t>
      </w:r>
      <w:r>
        <w:rPr>
          <w:rFonts w:eastAsia="Times New Roman"/>
          <w:sz w:val="28"/>
          <w:szCs w:val="28"/>
        </w:rPr>
        <w:tab/>
        <w:t>экономический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кризис,</w:t>
      </w:r>
    </w:p>
    <w:p w:rsidR="00E41A05" w:rsidRDefault="00E41A05">
      <w:pPr>
        <w:spacing w:line="9" w:lineRule="exact"/>
        <w:rPr>
          <w:sz w:val="20"/>
          <w:szCs w:val="20"/>
        </w:rPr>
      </w:pPr>
    </w:p>
    <w:p w:rsidR="00E41A05" w:rsidRDefault="00477254">
      <w:pPr>
        <w:spacing w:line="238" w:lineRule="auto"/>
        <w:ind w:left="120" w:righ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нравственные проблемы общества, низкий уровень педагогической культуры семей. </w:t>
      </w:r>
      <w:r>
        <w:rPr>
          <w:rFonts w:eastAsia="Times New Roman"/>
          <w:b/>
          <w:bCs/>
          <w:sz w:val="28"/>
          <w:szCs w:val="28"/>
        </w:rPr>
        <w:t>По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 за каждую названную причину.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Всего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баллов.</w:t>
      </w:r>
    </w:p>
    <w:p w:rsidR="00E41A05" w:rsidRDefault="00477254">
      <w:pPr>
        <w:spacing w:line="241" w:lineRule="auto"/>
        <w:ind w:left="120" w:right="120" w:firstLine="1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7.2. </w:t>
      </w:r>
      <w:r>
        <w:rPr>
          <w:rFonts w:eastAsia="Times New Roman"/>
          <w:sz w:val="28"/>
          <w:szCs w:val="28"/>
        </w:rPr>
        <w:t>Первую группу составляют семьи с явной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(открытой)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формой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неблагополучия.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</w:t>
      </w:r>
    </w:p>
    <w:p w:rsidR="00E41A05" w:rsidRDefault="00E41A05">
      <w:pPr>
        <w:spacing w:line="1" w:lineRule="exact"/>
        <w:rPr>
          <w:sz w:val="20"/>
          <w:szCs w:val="20"/>
        </w:rPr>
      </w:pPr>
    </w:p>
    <w:p w:rsidR="00E41A05" w:rsidRDefault="00477254">
      <w:pPr>
        <w:spacing w:line="281" w:lineRule="auto"/>
        <w:ind w:left="120" w:right="1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Вторую группу представляют внешне р</w:t>
      </w:r>
      <w:r>
        <w:rPr>
          <w:rFonts w:eastAsia="Times New Roman"/>
          <w:sz w:val="28"/>
          <w:szCs w:val="28"/>
        </w:rPr>
        <w:t>еспектабельные семьи, образ жизни которых не вызывает беспокойства и нареканий со стороны общественности,</w:t>
      </w:r>
    </w:p>
    <w:p w:rsidR="00E41A05" w:rsidRDefault="00E41A05">
      <w:pPr>
        <w:sectPr w:rsidR="00E41A05"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384" w:lineRule="exact"/>
        <w:rPr>
          <w:sz w:val="20"/>
          <w:szCs w:val="20"/>
        </w:rPr>
      </w:pPr>
    </w:p>
    <w:p w:rsidR="00E41A05" w:rsidRDefault="00477254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E41A05" w:rsidRDefault="00E41A05">
      <w:pPr>
        <w:sectPr w:rsidR="00E41A05">
          <w:type w:val="continuous"/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E41A05" w:rsidRDefault="00E41A05">
      <w:pPr>
        <w:spacing w:line="71" w:lineRule="exact"/>
        <w:rPr>
          <w:sz w:val="20"/>
          <w:szCs w:val="20"/>
        </w:rPr>
      </w:pPr>
    </w:p>
    <w:p w:rsidR="00E41A05" w:rsidRDefault="00477254">
      <w:pPr>
        <w:ind w:left="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</w:t>
      </w:r>
      <w:r>
        <w:rPr>
          <w:rFonts w:eastAsia="Times New Roman"/>
          <w:sz w:val="28"/>
          <w:szCs w:val="28"/>
        </w:rPr>
        <w:t>ако ценностные установки и поведение родителей в них резко расходятся</w:t>
      </w:r>
    </w:p>
    <w:p w:rsidR="00E41A05" w:rsidRDefault="00477254">
      <w:pPr>
        <w:numPr>
          <w:ilvl w:val="0"/>
          <w:numId w:val="11"/>
        </w:numPr>
        <w:tabs>
          <w:tab w:val="left" w:pos="189"/>
        </w:tabs>
        <w:spacing w:line="236" w:lineRule="auto"/>
        <w:ind w:left="189" w:hanging="1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общечеловеческими моральными ценностями.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</w:t>
      </w:r>
    </w:p>
    <w:p w:rsidR="00E41A05" w:rsidRDefault="00477254">
      <w:pPr>
        <w:ind w:left="9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7.3. </w:t>
      </w:r>
      <w:r>
        <w:rPr>
          <w:rFonts w:eastAsia="Times New Roman"/>
          <w:sz w:val="28"/>
          <w:szCs w:val="28"/>
        </w:rPr>
        <w:t>Группа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18–24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года.</w:t>
      </w:r>
      <w:r>
        <w:rPr>
          <w:rFonts w:eastAsia="Times New Roman"/>
          <w:b/>
          <w:bCs/>
          <w:sz w:val="28"/>
          <w:szCs w:val="28"/>
        </w:rPr>
        <w:t xml:space="preserve"> 1 балл.</w:t>
      </w:r>
    </w:p>
    <w:p w:rsidR="00E41A05" w:rsidRDefault="00E41A05">
      <w:pPr>
        <w:spacing w:line="14" w:lineRule="exact"/>
        <w:rPr>
          <w:rFonts w:eastAsia="Times New Roman"/>
          <w:sz w:val="28"/>
          <w:szCs w:val="28"/>
        </w:rPr>
      </w:pPr>
    </w:p>
    <w:p w:rsidR="00E41A05" w:rsidRDefault="00477254">
      <w:pPr>
        <w:ind w:left="9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11 баллов.</w:t>
      </w:r>
    </w:p>
    <w:p w:rsidR="00E41A05" w:rsidRDefault="00E41A05">
      <w:pPr>
        <w:spacing w:line="311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12"/>
        </w:numPr>
        <w:tabs>
          <w:tab w:val="left" w:pos="269"/>
        </w:tabs>
        <w:ind w:left="269" w:hanging="26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Завершите заполнение схемы, дописав составляющие элементы указанной</w:t>
      </w:r>
    </w:p>
    <w:p w:rsidR="00E41A05" w:rsidRDefault="00477254">
      <w:pPr>
        <w:tabs>
          <w:tab w:val="left" w:pos="1008"/>
          <w:tab w:val="left" w:pos="1708"/>
          <w:tab w:val="left" w:pos="2488"/>
          <w:tab w:val="left" w:pos="4348"/>
          <w:tab w:val="left" w:pos="6968"/>
          <w:tab w:val="left" w:pos="8508"/>
        </w:tabs>
        <w:ind w:left="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общей</w:t>
      </w:r>
      <w:r>
        <w:rPr>
          <w:rFonts w:eastAsia="Times New Roman"/>
          <w:sz w:val="28"/>
          <w:szCs w:val="28"/>
        </w:rPr>
        <w:tab/>
        <w:t>для</w:t>
      </w:r>
      <w:r>
        <w:rPr>
          <w:rFonts w:eastAsia="Times New Roman"/>
          <w:sz w:val="28"/>
          <w:szCs w:val="28"/>
        </w:rPr>
        <w:tab/>
        <w:t>всех</w:t>
      </w:r>
      <w:r>
        <w:rPr>
          <w:rFonts w:eastAsia="Times New Roman"/>
          <w:sz w:val="28"/>
          <w:szCs w:val="28"/>
        </w:rPr>
        <w:tab/>
        <w:t>изображений</w:t>
      </w:r>
      <w:r>
        <w:rPr>
          <w:rFonts w:eastAsia="Times New Roman"/>
          <w:sz w:val="28"/>
          <w:szCs w:val="28"/>
        </w:rPr>
        <w:tab/>
        <w:t>обществоведческой</w:t>
      </w:r>
      <w:r>
        <w:rPr>
          <w:rFonts w:eastAsia="Times New Roman"/>
          <w:sz w:val="28"/>
          <w:szCs w:val="28"/>
        </w:rPr>
        <w:tab/>
        <w:t>категории.</w:t>
      </w:r>
      <w:r>
        <w:rPr>
          <w:rFonts w:eastAsia="Times New Roman"/>
          <w:sz w:val="28"/>
          <w:szCs w:val="28"/>
        </w:rPr>
        <w:tab/>
        <w:t>Впишите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13"/>
        </w:numPr>
        <w:tabs>
          <w:tab w:val="left" w:pos="364"/>
        </w:tabs>
        <w:spacing w:line="281" w:lineRule="auto"/>
        <w:ind w:left="9" w:hanging="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соответствующие ячейки схемы буквенные обозначения иллюстраций, которые относятся к названным Вами элементам.</w:t>
      </w:r>
    </w:p>
    <w:p w:rsidR="00E41A05" w:rsidRDefault="00E41A0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6" o:spid="_x0000_s1061" style="position:absolute;z-index:2516751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pt,12.3pt" to="-4pt,191.35pt" o:allowincell="f" strokeweight=".16964mm"/>
        </w:pict>
      </w:r>
      <w:r>
        <w:rPr>
          <w:sz w:val="20"/>
          <w:szCs w:val="20"/>
        </w:rPr>
        <w:pict>
          <v:line id="Shape 37" o:spid="_x0000_s1062" style="position:absolute;z-index:2516761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25pt,12.55pt" to="485.8pt,12.55pt" o:allowincell="f" strokeweight=".16964mm"/>
        </w:pict>
      </w:r>
      <w:r>
        <w:rPr>
          <w:sz w:val="20"/>
          <w:szCs w:val="20"/>
        </w:rPr>
        <w:pict>
          <v:line id="Shape 38" o:spid="_x0000_s1063" style="position:absolute;z-index:2516771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25pt,191.1pt" to="485.8pt,191.1pt" o:allowincell="f" strokeweight=".16964mm"/>
        </w:pict>
      </w:r>
      <w:r>
        <w:rPr>
          <w:sz w:val="20"/>
          <w:szCs w:val="20"/>
        </w:rPr>
        <w:pict>
          <v:line id="Shape 39" o:spid="_x0000_s1064" style="position:absolute;z-index:2516782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0.75pt,12.3pt" to="240.75pt,522.05pt" o:allowincell="f" strokeweight=".16964mm"/>
        </w:pict>
      </w:r>
      <w:r>
        <w:rPr>
          <w:sz w:val="20"/>
          <w:szCs w:val="20"/>
        </w:rPr>
        <w:pict>
          <v:line id="Shape 40" o:spid="_x0000_s1065" style="position:absolute;z-index:2516792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3pt,190.85pt" to=".3pt,522.05pt" o:allowincell="f" strokeweight=".16964mm"/>
        </w:pict>
      </w:r>
      <w:r>
        <w:rPr>
          <w:sz w:val="20"/>
          <w:szCs w:val="20"/>
        </w:rPr>
        <w:pict>
          <v:line id="Shape 41" o:spid="_x0000_s1066" style="position:absolute;z-index:2516802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05pt,521.8pt" to="485.8pt,521.8pt" o:allowincell="f" strokeweight=".48pt"/>
        </w:pict>
      </w:r>
      <w:r>
        <w:rPr>
          <w:sz w:val="20"/>
          <w:szCs w:val="20"/>
        </w:rPr>
        <w:pict>
          <v:line id="Shape 42" o:spid="_x0000_s1067" style="position:absolute;z-index:2516812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5.55pt,12.3pt" to="485.55pt,522.05pt" o:allowincell="f" strokeweight=".16964mm"/>
        </w:pict>
      </w:r>
    </w:p>
    <w:p w:rsidR="00E41A05" w:rsidRDefault="00E41A05">
      <w:pPr>
        <w:spacing w:line="279" w:lineRule="exact"/>
        <w:rPr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40"/>
        <w:gridCol w:w="2540"/>
      </w:tblGrid>
      <w:tr w:rsidR="00E41A05">
        <w:trPr>
          <w:trHeight w:val="383"/>
        </w:trPr>
        <w:tc>
          <w:tcPr>
            <w:tcW w:w="2540" w:type="dxa"/>
            <w:vAlign w:val="bottom"/>
          </w:tcPr>
          <w:p w:rsidR="00E41A05" w:rsidRDefault="004772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2540" w:type="dxa"/>
            <w:vAlign w:val="bottom"/>
          </w:tcPr>
          <w:p w:rsidR="00E41A05" w:rsidRDefault="00477254">
            <w:pPr>
              <w:ind w:left="2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6"/>
                <w:sz w:val="28"/>
                <w:szCs w:val="28"/>
              </w:rPr>
              <w:t>Б</w:t>
            </w:r>
          </w:p>
        </w:tc>
      </w:tr>
    </w:tbl>
    <w:p w:rsidR="00E41A05" w:rsidRDefault="004772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5200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-17145</wp:posOffset>
            </wp:positionV>
            <wp:extent cx="6070600" cy="195389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0" cy="195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6224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-17145</wp:posOffset>
            </wp:positionV>
            <wp:extent cx="6070600" cy="195389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0" cy="195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368" w:lineRule="exact"/>
        <w:rPr>
          <w:sz w:val="20"/>
          <w:szCs w:val="20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00"/>
        <w:gridCol w:w="2500"/>
      </w:tblGrid>
      <w:tr w:rsidR="00E41A05">
        <w:trPr>
          <w:trHeight w:val="383"/>
        </w:trPr>
        <w:tc>
          <w:tcPr>
            <w:tcW w:w="2500" w:type="dxa"/>
            <w:vAlign w:val="bottom"/>
          </w:tcPr>
          <w:p w:rsidR="00E41A05" w:rsidRDefault="0047725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2500" w:type="dxa"/>
            <w:vAlign w:val="bottom"/>
          </w:tcPr>
          <w:p w:rsidR="00E41A05" w:rsidRDefault="00477254">
            <w:pPr>
              <w:ind w:left="2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8"/>
                <w:szCs w:val="28"/>
              </w:rPr>
              <w:t>Г</w:t>
            </w:r>
          </w:p>
        </w:tc>
      </w:tr>
    </w:tbl>
    <w:p w:rsidR="00E41A05" w:rsidRDefault="004772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7248" behindDoc="1" locked="0" layoutInCell="0" allowOverlap="1">
            <wp:simplePos x="0" y="0"/>
            <wp:positionH relativeFrom="column">
              <wp:posOffset>74930</wp:posOffset>
            </wp:positionH>
            <wp:positionV relativeFrom="paragraph">
              <wp:posOffset>-19685</wp:posOffset>
            </wp:positionV>
            <wp:extent cx="5860415" cy="389445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15" cy="3894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8272" behindDoc="1" locked="0" layoutInCell="0" allowOverlap="1">
            <wp:simplePos x="0" y="0"/>
            <wp:positionH relativeFrom="column">
              <wp:posOffset>74930</wp:posOffset>
            </wp:positionH>
            <wp:positionV relativeFrom="paragraph">
              <wp:posOffset>-19685</wp:posOffset>
            </wp:positionV>
            <wp:extent cx="5860415" cy="389445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15" cy="3894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1A05" w:rsidRDefault="00E41A05">
      <w:pPr>
        <w:sectPr w:rsidR="00E41A05"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377" w:lineRule="exact"/>
        <w:rPr>
          <w:sz w:val="20"/>
          <w:szCs w:val="20"/>
        </w:rPr>
      </w:pPr>
    </w:p>
    <w:p w:rsidR="00E41A05" w:rsidRDefault="00477254">
      <w:pPr>
        <w:ind w:right="3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E41A05" w:rsidRDefault="00E41A05">
      <w:pPr>
        <w:sectPr w:rsidR="00E41A05">
          <w:type w:val="continuous"/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E41A05" w:rsidRDefault="00E41A05">
      <w:pPr>
        <w:spacing w:line="77" w:lineRule="exact"/>
        <w:rPr>
          <w:sz w:val="20"/>
          <w:szCs w:val="20"/>
        </w:rPr>
      </w:pPr>
    </w:p>
    <w:p w:rsidR="00E41A05" w:rsidRDefault="00477254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E41A05" w:rsidRDefault="0047725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9296" behindDoc="1" locked="0" layoutInCell="0" allowOverlap="1">
            <wp:simplePos x="0" y="0"/>
            <wp:positionH relativeFrom="column">
              <wp:posOffset>20955</wp:posOffset>
            </wp:positionH>
            <wp:positionV relativeFrom="paragraph">
              <wp:posOffset>140970</wp:posOffset>
            </wp:positionV>
            <wp:extent cx="6120130" cy="150558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64" w:lineRule="exact"/>
        <w:rPr>
          <w:sz w:val="20"/>
          <w:szCs w:val="20"/>
        </w:rPr>
      </w:pPr>
    </w:p>
    <w:p w:rsidR="00E41A05" w:rsidRDefault="00477254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каждый названный элемент.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каждое верное соотнесение.</w:t>
      </w:r>
    </w:p>
    <w:p w:rsidR="00E41A05" w:rsidRDefault="00477254">
      <w:pPr>
        <w:spacing w:line="232" w:lineRule="auto"/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Максимум за </w:t>
      </w:r>
      <w:r>
        <w:rPr>
          <w:rFonts w:eastAsia="Times New Roman"/>
          <w:b/>
          <w:bCs/>
          <w:sz w:val="28"/>
          <w:szCs w:val="28"/>
        </w:rPr>
        <w:t>задание – 8 баллов.</w:t>
      </w:r>
    </w:p>
    <w:p w:rsidR="00E41A05" w:rsidRDefault="00E41A05">
      <w:pPr>
        <w:spacing w:line="5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14"/>
        </w:numPr>
        <w:tabs>
          <w:tab w:val="left" w:pos="269"/>
        </w:tabs>
        <w:ind w:left="269" w:hanging="26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Прочитайте текст и выполните задания.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spacing w:line="239" w:lineRule="auto"/>
        <w:ind w:left="9" w:right="20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«Если мы поднимем вопрос, на что опирается требование религиозных учений верить в них, то получим три ответа, на удивление плохо между собой согласующиеся. Во-первых, они заслуживают веры, потому </w:t>
      </w:r>
      <w:r>
        <w:rPr>
          <w:rFonts w:eastAsia="Times New Roman"/>
          <w:sz w:val="28"/>
          <w:szCs w:val="28"/>
        </w:rPr>
        <w:t>что уже наши предки им верили; во-вторых, мы обладаем свидетельствами , дошедшими до нас от той самой древности; а в-третьих, поднимать вопросы о доказательности догматов веры вообще запрещено. Подобные поползновения раньше строжайше карались, да и сегодня</w:t>
      </w:r>
      <w:r>
        <w:rPr>
          <w:rFonts w:eastAsia="Times New Roman"/>
          <w:sz w:val="28"/>
          <w:szCs w:val="28"/>
        </w:rPr>
        <w:t xml:space="preserve"> общество с недоброжелательством встречает попытки их возобновления.</w:t>
      </w:r>
    </w:p>
    <w:p w:rsidR="00E41A05" w:rsidRDefault="00E41A05">
      <w:pPr>
        <w:spacing w:line="7" w:lineRule="exact"/>
        <w:rPr>
          <w:sz w:val="20"/>
          <w:szCs w:val="20"/>
        </w:rPr>
      </w:pPr>
    </w:p>
    <w:p w:rsidR="00E41A05" w:rsidRDefault="00477254">
      <w:pPr>
        <w:spacing w:line="239" w:lineRule="auto"/>
        <w:ind w:left="9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Этот третий пункт должен пробудить в нас сильнейшие сомнения. Подобный запрет может, надо сказать, иметь только ту единственную мотивировку, что общество очень хорошо понимает </w:t>
      </w:r>
      <w:r>
        <w:rPr>
          <w:rFonts w:eastAsia="Times New Roman"/>
          <w:sz w:val="28"/>
          <w:szCs w:val="28"/>
        </w:rPr>
        <w:t>беспочвенность притязаний, выдвигаемых его религиозными учениями. Иначе оно, несомненно,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15"/>
        </w:numPr>
        <w:tabs>
          <w:tab w:val="left" w:pos="355"/>
        </w:tabs>
        <w:spacing w:line="242" w:lineRule="auto"/>
        <w:ind w:left="9" w:hanging="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великой охотой предоставляло бы всем, кто желает, самостоятельно выработать в себе убеждённость и весь необходимый для этого материал. &lt;…&gt; Следует упомянуть ещё о дву</w:t>
      </w:r>
      <w:r>
        <w:rPr>
          <w:rFonts w:eastAsia="Times New Roman"/>
          <w:sz w:val="28"/>
          <w:szCs w:val="28"/>
        </w:rPr>
        <w:t xml:space="preserve">х попытках, которые производят впечатление судорожных усилий уйти от проблемы. Одна, насильственной природы, стара, другая изощренна и современна. Первая – это </w:t>
      </w:r>
      <w:r>
        <w:rPr>
          <w:rFonts w:eastAsia="Times New Roman"/>
          <w:i/>
          <w:iCs/>
          <w:sz w:val="28"/>
          <w:szCs w:val="28"/>
        </w:rPr>
        <w:t>credo quia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absurdum</w:t>
      </w:r>
      <w:r>
        <w:rPr>
          <w:rFonts w:eastAsia="Times New Roman"/>
          <w:sz w:val="28"/>
          <w:szCs w:val="28"/>
        </w:rPr>
        <w:t>, "Верую,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ибо абсурдно"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отцов церкви.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Сие должно означать,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религиозные уч</w:t>
      </w:r>
      <w:r>
        <w:rPr>
          <w:rFonts w:eastAsia="Times New Roman"/>
          <w:sz w:val="28"/>
          <w:szCs w:val="28"/>
        </w:rPr>
        <w:t xml:space="preserve">ения не подчиняются требованиям разума, стоят над разумом. Их истину надо чувствовать нутром, понимать их нет надобности. Однако такое </w:t>
      </w:r>
      <w:r>
        <w:rPr>
          <w:rFonts w:eastAsia="Times New Roman"/>
          <w:i/>
          <w:iCs/>
          <w:sz w:val="28"/>
          <w:szCs w:val="28"/>
        </w:rPr>
        <w:t xml:space="preserve">credo </w:t>
      </w:r>
      <w:r>
        <w:rPr>
          <w:rFonts w:eastAsia="Times New Roman"/>
          <w:sz w:val="28"/>
          <w:szCs w:val="28"/>
        </w:rPr>
        <w:t>интересно лишь как исповедь,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качестве предписания оно обязательной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силы не имеет. Неужели я обязан верить любому </w:t>
      </w:r>
      <w:r>
        <w:rPr>
          <w:rFonts w:eastAsia="Times New Roman"/>
          <w:sz w:val="28"/>
          <w:szCs w:val="28"/>
        </w:rPr>
        <w:t>абсурдному утверждению? А если не любому, то почему именно этому? У разума нет вышестоящей инстанции. Если истинность религиозных учений зависит от внутреннего переживания, свидетельствующего об этой истинности, то что делать с множеством людей, у кого сто</w:t>
      </w:r>
      <w:r>
        <w:rPr>
          <w:rFonts w:eastAsia="Times New Roman"/>
          <w:sz w:val="28"/>
          <w:szCs w:val="28"/>
        </w:rPr>
        <w:t>ль редкостного переживания нет? Можно требовать от всех, чтобы они пользовались имеющимся у них даром разума, но нельзя выводить общеобязательный долг из побудительной причины, имеющей силу лишь для ничтожного меньшинства. Если кто-то один после глубоко</w:t>
      </w:r>
    </w:p>
    <w:p w:rsidR="00E41A05" w:rsidRDefault="00E41A05">
      <w:pPr>
        <w:sectPr w:rsidR="00E41A05"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360" w:lineRule="exact"/>
        <w:rPr>
          <w:sz w:val="20"/>
          <w:szCs w:val="20"/>
        </w:rPr>
      </w:pPr>
    </w:p>
    <w:p w:rsidR="00E41A05" w:rsidRDefault="00477254">
      <w:pPr>
        <w:ind w:right="3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E41A05" w:rsidRDefault="00E41A05">
      <w:pPr>
        <w:sectPr w:rsidR="00E41A05">
          <w:type w:val="continuous"/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E41A05" w:rsidRDefault="00E41A05">
      <w:pPr>
        <w:spacing w:line="71" w:lineRule="exact"/>
        <w:rPr>
          <w:sz w:val="20"/>
          <w:szCs w:val="20"/>
        </w:rPr>
      </w:pPr>
    </w:p>
    <w:p w:rsidR="00E41A05" w:rsidRDefault="00477254">
      <w:pPr>
        <w:tabs>
          <w:tab w:val="left" w:pos="2368"/>
          <w:tab w:val="left" w:pos="3807"/>
          <w:tab w:val="left" w:pos="8327"/>
        </w:tabs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охватившего  его</w:t>
      </w:r>
      <w:r>
        <w:rPr>
          <w:rFonts w:eastAsia="Times New Roman"/>
          <w:sz w:val="28"/>
          <w:szCs w:val="28"/>
        </w:rPr>
        <w:tab/>
        <w:t>состояния</w:t>
      </w:r>
      <w:r>
        <w:rPr>
          <w:rFonts w:eastAsia="Times New Roman"/>
          <w:sz w:val="28"/>
          <w:szCs w:val="28"/>
        </w:rPr>
        <w:tab/>
        <w:t>экстаза  приобрёл  непоколебимое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убеждение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16"/>
        </w:numPr>
        <w:tabs>
          <w:tab w:val="left" w:pos="199"/>
        </w:tabs>
        <w:spacing w:line="239" w:lineRule="auto"/>
        <w:ind w:left="708" w:right="20" w:hanging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реальной истине религиозных учений, то</w:t>
      </w:r>
      <w:r>
        <w:rPr>
          <w:rFonts w:eastAsia="Times New Roman"/>
          <w:sz w:val="28"/>
          <w:szCs w:val="28"/>
        </w:rPr>
        <w:t xml:space="preserve"> что это значит для остальных? Вторая попытка – из области философии "как если бы". Утверждается,</w:t>
      </w:r>
    </w:p>
    <w:p w:rsidR="00E41A05" w:rsidRDefault="00E41A05">
      <w:pPr>
        <w:spacing w:line="2" w:lineRule="exact"/>
        <w:rPr>
          <w:sz w:val="20"/>
          <w:szCs w:val="20"/>
        </w:rPr>
      </w:pPr>
    </w:p>
    <w:p w:rsidR="00E41A05" w:rsidRDefault="00477254">
      <w:pPr>
        <w:ind w:left="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что в нашей мыслительной деятельности нет недостатка в таких допущениях, беспочвенность и даже абсурдность которых вполне нами сознаётся. Их называют фикциями, но по целому ряду практических мотивов нам следует вести себя так, "как если бы" мы верили в эти</w:t>
      </w:r>
      <w:r>
        <w:rPr>
          <w:rFonts w:eastAsia="Times New Roman"/>
          <w:sz w:val="28"/>
          <w:szCs w:val="28"/>
        </w:rPr>
        <w:t xml:space="preserve"> фикции. Так нам якобы следует себя вести и в отношении религиозных учений ввиду их уникальной важности для поддержания человеческого общества. Эта аргументация недалеко ушла от </w:t>
      </w:r>
      <w:r>
        <w:rPr>
          <w:rFonts w:eastAsia="Times New Roman"/>
          <w:i/>
          <w:iCs/>
          <w:sz w:val="28"/>
          <w:szCs w:val="28"/>
        </w:rPr>
        <w:t xml:space="preserve">credo quia absurdum </w:t>
      </w:r>
      <w:r>
        <w:rPr>
          <w:rFonts w:eastAsia="Times New Roman"/>
          <w:sz w:val="28"/>
          <w:szCs w:val="28"/>
        </w:rPr>
        <w:t>(«верю,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ибо абсурдно»).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Мне опять же кажется,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принцип </w:t>
      </w:r>
      <w:r>
        <w:rPr>
          <w:rFonts w:eastAsia="Times New Roman"/>
          <w:sz w:val="28"/>
          <w:szCs w:val="28"/>
        </w:rPr>
        <w:t>"как если бы" может быть выдвинут только философом. Человек, чьё мышление не подвергалось воздействию философского искусства, никогда не сможет принять этого принципа, для него с признанием абсурдности, противности разуму весь вопрос закрывается. Его не ск</w:t>
      </w:r>
      <w:r>
        <w:rPr>
          <w:rFonts w:eastAsia="Times New Roman"/>
          <w:sz w:val="28"/>
          <w:szCs w:val="28"/>
        </w:rPr>
        <w:t>лонишь к тому, чтобы, как раз когда дело касается его важнейших интересов, он отказался от достоверности, которой он требует в своей обычной деятельности. &lt;…&gt;</w:t>
      </w:r>
    </w:p>
    <w:p w:rsidR="00E41A05" w:rsidRDefault="00477254">
      <w:pPr>
        <w:ind w:left="8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Загадки мира лишь медленно приоткрываются перед нашим исследованием, наука на многие вопросы ещё </w:t>
      </w:r>
      <w:r>
        <w:rPr>
          <w:rFonts w:eastAsia="Times New Roman"/>
          <w:sz w:val="28"/>
          <w:szCs w:val="28"/>
        </w:rPr>
        <w:t>не в состоянии дать никакого ответа. Научная работа остаётся для нас, однако, единственным путем, способным вести к познанию реальности вне нас. Будет той же иллюзией, если мы станем ожидать чего-то от интуиции и погружения в себя; таким путем мы не получи</w:t>
      </w:r>
      <w:r>
        <w:rPr>
          <w:rFonts w:eastAsia="Times New Roman"/>
          <w:sz w:val="28"/>
          <w:szCs w:val="28"/>
        </w:rPr>
        <w:t>м ничего, кроме с трудом поддающихся интерпретации откровений относительно нашей собственной душевной жизни, они никогда не дадут сведения о вопросах, ответ на которые так легко даётся религиозному учению. Заполнять лакуны собственными измышлениями и по ли</w:t>
      </w:r>
      <w:r>
        <w:rPr>
          <w:rFonts w:eastAsia="Times New Roman"/>
          <w:sz w:val="28"/>
          <w:szCs w:val="28"/>
        </w:rPr>
        <w:t>чному произволу объявлять те или иные части религиозной системы более или менее приемлемыми было бы кощунством. Слишком уж значительны эти вопросы, хотелось бы даже сказать: слишком святы. &lt;…&gt;</w:t>
      </w:r>
    </w:p>
    <w:p w:rsidR="00E41A05" w:rsidRDefault="00477254">
      <w:pPr>
        <w:ind w:left="4008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Фрейд З. Из работы «Будущее одной иллюзии»</w:t>
      </w:r>
    </w:p>
    <w:p w:rsidR="00E41A05" w:rsidRDefault="00E41A05">
      <w:pPr>
        <w:spacing w:line="178" w:lineRule="exact"/>
        <w:rPr>
          <w:sz w:val="20"/>
          <w:szCs w:val="20"/>
        </w:rPr>
      </w:pPr>
    </w:p>
    <w:p w:rsidR="00E41A05" w:rsidRDefault="00477254">
      <w:pPr>
        <w:ind w:left="8" w:right="2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9.1. </w:t>
      </w:r>
      <w:r>
        <w:rPr>
          <w:rFonts w:eastAsia="Times New Roman"/>
          <w:sz w:val="28"/>
          <w:szCs w:val="28"/>
        </w:rPr>
        <w:t xml:space="preserve">Какую функцию </w:t>
      </w:r>
      <w:r>
        <w:rPr>
          <w:rFonts w:eastAsia="Times New Roman"/>
          <w:sz w:val="28"/>
          <w:szCs w:val="28"/>
        </w:rPr>
        <w:t>религии критикует автор,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противопоставляя религию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науке? На основании текста назовите </w:t>
      </w:r>
      <w:r>
        <w:rPr>
          <w:rFonts w:eastAsia="Times New Roman"/>
          <w:b/>
          <w:bCs/>
          <w:sz w:val="28"/>
          <w:szCs w:val="28"/>
        </w:rPr>
        <w:t>три различия</w:t>
      </w:r>
      <w:r>
        <w:rPr>
          <w:rFonts w:eastAsia="Times New Roman"/>
          <w:sz w:val="28"/>
          <w:szCs w:val="28"/>
        </w:rPr>
        <w:t xml:space="preserve"> между религиозным и научным знанием.</w:t>
      </w:r>
    </w:p>
    <w:p w:rsidR="00E41A05" w:rsidRDefault="00477254">
      <w:pPr>
        <w:tabs>
          <w:tab w:val="left" w:pos="1428"/>
          <w:tab w:val="left" w:pos="2727"/>
          <w:tab w:val="left" w:pos="4467"/>
          <w:tab w:val="left" w:pos="5367"/>
          <w:tab w:val="left" w:pos="5907"/>
          <w:tab w:val="left" w:pos="7127"/>
          <w:tab w:val="left" w:pos="8207"/>
        </w:tabs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9.2. </w:t>
      </w:r>
      <w:r>
        <w:rPr>
          <w:rFonts w:eastAsia="Times New Roman"/>
          <w:sz w:val="28"/>
          <w:szCs w:val="28"/>
        </w:rPr>
        <w:t>Какое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свойство</w:t>
      </w:r>
      <w:r>
        <w:rPr>
          <w:rFonts w:eastAsia="Times New Roman"/>
          <w:sz w:val="28"/>
          <w:szCs w:val="28"/>
        </w:rPr>
        <w:tab/>
        <w:t>религиозной</w:t>
      </w:r>
      <w:r>
        <w:rPr>
          <w:rFonts w:eastAsia="Times New Roman"/>
          <w:sz w:val="28"/>
          <w:szCs w:val="28"/>
        </w:rPr>
        <w:tab/>
        <w:t>веры,</w:t>
      </w:r>
      <w:r>
        <w:rPr>
          <w:rFonts w:eastAsia="Times New Roman"/>
          <w:sz w:val="28"/>
          <w:szCs w:val="28"/>
        </w:rPr>
        <w:tab/>
        <w:t>по</w:t>
      </w:r>
      <w:r>
        <w:rPr>
          <w:rFonts w:eastAsia="Times New Roman"/>
          <w:sz w:val="28"/>
          <w:szCs w:val="28"/>
        </w:rPr>
        <w:tab/>
        <w:t>мнению</w:t>
      </w:r>
      <w:r>
        <w:rPr>
          <w:rFonts w:eastAsia="Times New Roman"/>
          <w:sz w:val="28"/>
          <w:szCs w:val="28"/>
        </w:rPr>
        <w:tab/>
        <w:t>автора,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выражается</w:t>
      </w:r>
    </w:p>
    <w:p w:rsidR="00E41A05" w:rsidRDefault="00477254">
      <w:pPr>
        <w:numPr>
          <w:ilvl w:val="0"/>
          <w:numId w:val="17"/>
        </w:numPr>
        <w:tabs>
          <w:tab w:val="left" w:pos="286"/>
        </w:tabs>
        <w:spacing w:line="239" w:lineRule="auto"/>
        <w:ind w:left="8" w:hanging="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принципе </w:t>
      </w:r>
      <w:r>
        <w:rPr>
          <w:rFonts w:eastAsia="Times New Roman"/>
          <w:i/>
          <w:iCs/>
          <w:sz w:val="28"/>
          <w:szCs w:val="28"/>
        </w:rPr>
        <w:t>credo quia absurdum</w:t>
      </w:r>
      <w:r>
        <w:rPr>
          <w:rFonts w:eastAsia="Times New Roman"/>
          <w:sz w:val="28"/>
          <w:szCs w:val="28"/>
        </w:rPr>
        <w:t xml:space="preserve"> («верю, ибо абсурдно»)? </w:t>
      </w:r>
      <w:r>
        <w:rPr>
          <w:rFonts w:eastAsia="Times New Roman"/>
          <w:sz w:val="28"/>
          <w:szCs w:val="28"/>
        </w:rPr>
        <w:t>Чем, по мнению автора, уязвим этот принцип?</w:t>
      </w:r>
    </w:p>
    <w:p w:rsidR="00E41A05" w:rsidRDefault="00E41A05">
      <w:pPr>
        <w:spacing w:line="1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58" w:lineRule="auto"/>
        <w:ind w:left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9.3. </w:t>
      </w:r>
      <w:r>
        <w:rPr>
          <w:rFonts w:eastAsia="Times New Roman"/>
          <w:sz w:val="28"/>
          <w:szCs w:val="28"/>
        </w:rPr>
        <w:t>Как автор объясняет,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религиозный путь познания бесперспективен?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Назовите </w:t>
      </w:r>
      <w:r>
        <w:rPr>
          <w:rFonts w:eastAsia="Times New Roman"/>
          <w:b/>
          <w:bCs/>
          <w:sz w:val="28"/>
          <w:szCs w:val="28"/>
        </w:rPr>
        <w:t>три позитивные функции</w:t>
      </w:r>
      <w:r>
        <w:rPr>
          <w:rFonts w:eastAsia="Times New Roman"/>
          <w:sz w:val="28"/>
          <w:szCs w:val="28"/>
        </w:rPr>
        <w:t xml:space="preserve"> религии для индивида и общества и объясните их позитивное влияние.</w:t>
      </w:r>
    </w:p>
    <w:p w:rsidR="00E41A05" w:rsidRDefault="00E41A05">
      <w:pPr>
        <w:spacing w:line="248" w:lineRule="exact"/>
        <w:rPr>
          <w:sz w:val="20"/>
          <w:szCs w:val="20"/>
        </w:rPr>
      </w:pPr>
    </w:p>
    <w:p w:rsidR="00E41A05" w:rsidRDefault="00477254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E41A05" w:rsidRDefault="00477254">
      <w:pPr>
        <w:spacing w:line="284" w:lineRule="auto"/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9.1. </w:t>
      </w:r>
      <w:r>
        <w:rPr>
          <w:rFonts w:eastAsia="Times New Roman"/>
          <w:sz w:val="28"/>
          <w:szCs w:val="28"/>
        </w:rPr>
        <w:t>Автор критикует познавате</w:t>
      </w:r>
      <w:r>
        <w:rPr>
          <w:rFonts w:eastAsia="Times New Roman"/>
          <w:sz w:val="28"/>
          <w:szCs w:val="28"/>
        </w:rPr>
        <w:t>льную/гносеологическую функцию религии.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Религиозное знание основывается на догме и вере в авторитет, научное –</w:t>
      </w:r>
    </w:p>
    <w:p w:rsidR="00E41A05" w:rsidRDefault="00E41A05">
      <w:pPr>
        <w:sectPr w:rsidR="00E41A05">
          <w:pgSz w:w="11900" w:h="16838"/>
          <w:pgMar w:top="681" w:right="1124" w:bottom="177" w:left="1132" w:header="0" w:footer="0" w:gutter="0"/>
          <w:cols w:space="720" w:equalWidth="0">
            <w:col w:w="9648"/>
          </w:cols>
        </w:sect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17" w:lineRule="exact"/>
        <w:rPr>
          <w:sz w:val="20"/>
          <w:szCs w:val="20"/>
        </w:rPr>
      </w:pPr>
    </w:p>
    <w:p w:rsidR="00E41A05" w:rsidRDefault="00477254">
      <w:pPr>
        <w:ind w:right="32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E41A05" w:rsidRDefault="00E41A05">
      <w:pPr>
        <w:sectPr w:rsidR="00E41A05">
          <w:type w:val="continuous"/>
          <w:pgSz w:w="11900" w:h="16838"/>
          <w:pgMar w:top="681" w:right="1124" w:bottom="177" w:left="1132" w:header="0" w:footer="0" w:gutter="0"/>
          <w:cols w:space="720" w:equalWidth="0">
            <w:col w:w="9648"/>
          </w:cols>
        </w:sectPr>
      </w:pPr>
    </w:p>
    <w:p w:rsidR="00E41A05" w:rsidRDefault="00E41A05">
      <w:pPr>
        <w:spacing w:line="71" w:lineRule="exact"/>
        <w:rPr>
          <w:sz w:val="20"/>
          <w:szCs w:val="20"/>
        </w:rPr>
      </w:pPr>
    </w:p>
    <w:p w:rsidR="00E41A05" w:rsidRDefault="00477254">
      <w:pPr>
        <w:tabs>
          <w:tab w:val="left" w:pos="627"/>
          <w:tab w:val="left" w:pos="2807"/>
          <w:tab w:val="left" w:pos="3327"/>
          <w:tab w:val="left" w:pos="4707"/>
          <w:tab w:val="left" w:pos="6407"/>
          <w:tab w:val="left" w:pos="7727"/>
          <w:tab w:val="left" w:pos="9027"/>
        </w:tabs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</w:t>
      </w:r>
      <w:r>
        <w:rPr>
          <w:rFonts w:eastAsia="Times New Roman"/>
          <w:sz w:val="28"/>
          <w:szCs w:val="28"/>
        </w:rPr>
        <w:tab/>
        <w:t>доказательстве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научной</w:t>
      </w:r>
      <w:r>
        <w:rPr>
          <w:rFonts w:eastAsia="Times New Roman"/>
          <w:sz w:val="28"/>
          <w:szCs w:val="28"/>
        </w:rPr>
        <w:tab/>
        <w:t>дискуссии;</w:t>
      </w:r>
      <w:r>
        <w:rPr>
          <w:rFonts w:eastAsia="Times New Roman"/>
          <w:sz w:val="28"/>
          <w:szCs w:val="28"/>
        </w:rPr>
        <w:tab/>
        <w:t>религия</w:t>
      </w:r>
      <w:r>
        <w:rPr>
          <w:rFonts w:eastAsia="Times New Roman"/>
          <w:sz w:val="28"/>
          <w:szCs w:val="28"/>
        </w:rPr>
        <w:tab/>
        <w:t>требует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веры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18"/>
        </w:numPr>
        <w:tabs>
          <w:tab w:val="left" w:pos="401"/>
        </w:tabs>
        <w:ind w:left="7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сверхъестественное, наука – эмпирического установления причинно-следственных связей (проведения экспериментов, опытного знания); религиозные заветы основаны на личном интуитивном знании (пророч</w:t>
      </w:r>
      <w:r>
        <w:rPr>
          <w:rFonts w:eastAsia="Times New Roman"/>
          <w:sz w:val="28"/>
          <w:szCs w:val="28"/>
        </w:rPr>
        <w:t>естве) и сверхъестественных способностях, в науке же не требуются сверхъестественные способности, а знание не должно быть личным – оно должно основываться на научном методе, научный результат должен быть воспроизводимым.</w:t>
      </w:r>
    </w:p>
    <w:p w:rsidR="00E41A05" w:rsidRDefault="00E41A05">
      <w:pPr>
        <w:spacing w:line="7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36" w:lineRule="auto"/>
        <w:ind w:left="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 балла за верно названную функцию</w:t>
      </w:r>
      <w:r>
        <w:rPr>
          <w:rFonts w:eastAsia="Times New Roman"/>
          <w:b/>
          <w:bCs/>
          <w:sz w:val="28"/>
          <w:szCs w:val="28"/>
        </w:rPr>
        <w:t>.</w:t>
      </w:r>
    </w:p>
    <w:p w:rsidR="00E41A05" w:rsidRDefault="00477254">
      <w:pPr>
        <w:spacing w:line="237" w:lineRule="auto"/>
        <w:ind w:left="7" w:right="230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2 балла за каждое названное различие. Всего 6 баллов. Всего 8 баллов.</w:t>
      </w:r>
    </w:p>
    <w:p w:rsidR="00E41A05" w:rsidRDefault="00E41A05">
      <w:pPr>
        <w:spacing w:line="1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41" w:lineRule="auto"/>
        <w:ind w:left="7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9.2. </w:t>
      </w:r>
      <w:r>
        <w:rPr>
          <w:rFonts w:eastAsia="Times New Roman"/>
          <w:sz w:val="28"/>
          <w:szCs w:val="28"/>
        </w:rPr>
        <w:t>Религиозные убеждения не подчиняются требованиям разума,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они зависят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 внутренних переживаний человека. Уязвимость: «Если истинность религиозных учений зависит от внутреннего</w:t>
      </w:r>
      <w:r>
        <w:rPr>
          <w:rFonts w:eastAsia="Times New Roman"/>
          <w:sz w:val="28"/>
          <w:szCs w:val="28"/>
        </w:rPr>
        <w:t xml:space="preserve"> переживания, свидетельствующего об этой истинности, то что делать со множеством людей, у кого столь редкостного переживания нет?»</w:t>
      </w:r>
    </w:p>
    <w:p w:rsidR="00E41A05" w:rsidRDefault="00E41A05">
      <w:pPr>
        <w:spacing w:line="1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32" w:lineRule="auto"/>
        <w:ind w:left="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2 балла за каждый элемент ответа. Всего 4 балла.</w:t>
      </w:r>
    </w:p>
    <w:p w:rsidR="00E41A05" w:rsidRDefault="00477254">
      <w:pPr>
        <w:ind w:left="7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9.3. </w:t>
      </w:r>
      <w:r>
        <w:rPr>
          <w:rFonts w:eastAsia="Times New Roman"/>
          <w:sz w:val="28"/>
          <w:szCs w:val="28"/>
        </w:rPr>
        <w:t>Религиозное знание не даёт ничего,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кроме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«с трудом поддающихся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интерпретации откровений относительно нашей собственной душевной жизни», открыть тайны мира путём интуиции и погружения в себя невозможно – это самообман. Позитивные функции: 1. мировоззренческая – религия создает ценностные ориентиры для индивида, даёт от</w:t>
      </w:r>
      <w:r>
        <w:rPr>
          <w:rFonts w:eastAsia="Times New Roman"/>
          <w:sz w:val="28"/>
          <w:szCs w:val="28"/>
        </w:rPr>
        <w:t>вет на вопрос о месте и роли человека в мироздании; 2. консолидирующая – общая вера</w:t>
      </w:r>
    </w:p>
    <w:p w:rsidR="00E41A05" w:rsidRDefault="00E41A05">
      <w:pPr>
        <w:spacing w:line="2" w:lineRule="exact"/>
        <w:rPr>
          <w:sz w:val="20"/>
          <w:szCs w:val="20"/>
        </w:rPr>
      </w:pPr>
    </w:p>
    <w:p w:rsidR="00E41A05" w:rsidRDefault="00477254">
      <w:pPr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объединяет  людей,  обеспечивает  чувство  защищённости  и  солидарности;</w:t>
      </w:r>
    </w:p>
    <w:p w:rsidR="00E41A05" w:rsidRDefault="00477254">
      <w:pPr>
        <w:numPr>
          <w:ilvl w:val="0"/>
          <w:numId w:val="19"/>
        </w:numPr>
        <w:tabs>
          <w:tab w:val="left" w:pos="276"/>
        </w:tabs>
        <w:ind w:left="7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компенсаторная (психологическая) – религия позволяет человеку примириться с несправедливостью и ж</w:t>
      </w:r>
      <w:r>
        <w:rPr>
          <w:rFonts w:eastAsia="Times New Roman"/>
          <w:sz w:val="28"/>
          <w:szCs w:val="28"/>
        </w:rPr>
        <w:t>изненными трудностями, помогает примириться с мыслью о конечности жизни. Могут быть предложены другие формулировки функций – указать в ответе.</w:t>
      </w:r>
    </w:p>
    <w:p w:rsidR="00E41A05" w:rsidRDefault="00E41A05">
      <w:pPr>
        <w:spacing w:line="3" w:lineRule="exact"/>
        <w:rPr>
          <w:rFonts w:eastAsia="Times New Roman"/>
          <w:sz w:val="28"/>
          <w:szCs w:val="28"/>
        </w:rPr>
      </w:pPr>
    </w:p>
    <w:p w:rsidR="00E41A05" w:rsidRDefault="00477254">
      <w:pPr>
        <w:ind w:left="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 балл за ответ на вопрос.</w:t>
      </w:r>
    </w:p>
    <w:p w:rsidR="00E41A05" w:rsidRDefault="00E41A05">
      <w:pPr>
        <w:spacing w:line="4" w:lineRule="exact"/>
        <w:rPr>
          <w:rFonts w:eastAsia="Times New Roman"/>
          <w:sz w:val="28"/>
          <w:szCs w:val="28"/>
        </w:rPr>
      </w:pPr>
    </w:p>
    <w:p w:rsidR="00E41A05" w:rsidRDefault="00477254">
      <w:pPr>
        <w:spacing w:line="238" w:lineRule="auto"/>
        <w:ind w:left="7" w:right="20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2 балла за каждую названную функцию. Всего 6 баллов. По 2 балла за каждое приведе</w:t>
      </w:r>
      <w:r>
        <w:rPr>
          <w:rFonts w:eastAsia="Times New Roman"/>
          <w:b/>
          <w:bCs/>
          <w:sz w:val="28"/>
          <w:szCs w:val="28"/>
        </w:rPr>
        <w:t>нное влияние. Всего 6 баллов. Всего 13 баллов.</w:t>
      </w:r>
    </w:p>
    <w:p w:rsidR="00E41A05" w:rsidRDefault="00E41A05">
      <w:pPr>
        <w:spacing w:line="2" w:lineRule="exact"/>
        <w:rPr>
          <w:rFonts w:eastAsia="Times New Roman"/>
          <w:sz w:val="28"/>
          <w:szCs w:val="28"/>
        </w:rPr>
      </w:pPr>
    </w:p>
    <w:p w:rsidR="00E41A05" w:rsidRDefault="00477254">
      <w:pPr>
        <w:ind w:left="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25 баллов.</w:t>
      </w:r>
    </w:p>
    <w:p w:rsidR="00E41A05" w:rsidRDefault="00E41A05">
      <w:pPr>
        <w:sectPr w:rsidR="00E41A05"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14" w:lineRule="exact"/>
        <w:rPr>
          <w:sz w:val="20"/>
          <w:szCs w:val="20"/>
        </w:rPr>
      </w:pPr>
    </w:p>
    <w:p w:rsidR="00E41A05" w:rsidRDefault="00477254">
      <w:pPr>
        <w:ind w:right="3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p w:rsidR="00E41A05" w:rsidRDefault="00E41A05">
      <w:pPr>
        <w:sectPr w:rsidR="00E41A05">
          <w:type w:val="continuous"/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E41A05" w:rsidRDefault="00E41A05">
      <w:pPr>
        <w:spacing w:line="71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20"/>
        </w:numPr>
        <w:tabs>
          <w:tab w:val="left" w:pos="430"/>
        </w:tabs>
        <w:spacing w:line="245" w:lineRule="auto"/>
        <w:ind w:left="7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Перед Вами </w:t>
      </w:r>
      <w:r>
        <w:rPr>
          <w:rFonts w:eastAsia="Times New Roman"/>
          <w:sz w:val="28"/>
          <w:szCs w:val="28"/>
        </w:rPr>
        <w:t>высказывания известных отечественных и зарубежных мыслителей. Выберите то из них, которое станет темой сочинения-эссе. Ваша задача – пояснить проблему, которую затронул автор, сформулировать своё собственное отношение к проблеме, поднятой в данном утвержде</w:t>
      </w:r>
      <w:r>
        <w:rPr>
          <w:rFonts w:eastAsia="Times New Roman"/>
          <w:sz w:val="28"/>
          <w:szCs w:val="28"/>
        </w:rPr>
        <w:t>нии, и обосновать его теми аргументами, которые представляются Вам наиболее существенными. Выбрав тему, обязательно укажите, с позиции какой базовой науки (культурологии, политологии, социологии, философии, экономики, юриспруденции) Вы будете её рассматрив</w:t>
      </w:r>
      <w:r>
        <w:rPr>
          <w:rFonts w:eastAsia="Times New Roman"/>
          <w:sz w:val="28"/>
          <w:szCs w:val="28"/>
        </w:rPr>
        <w:t>ать.</w:t>
      </w:r>
    </w:p>
    <w:p w:rsidR="00E41A05" w:rsidRDefault="00E41A05">
      <w:pPr>
        <w:spacing w:line="269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21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«В искусстве нет прогресса. Есть спираль». (</w:t>
      </w:r>
      <w:r>
        <w:rPr>
          <w:rFonts w:eastAsia="Times New Roman"/>
          <w:i/>
          <w:iCs/>
          <w:sz w:val="28"/>
          <w:szCs w:val="28"/>
        </w:rPr>
        <w:t>C.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Довлатов</w:t>
      </w:r>
      <w:r>
        <w:rPr>
          <w:rFonts w:eastAsia="Times New Roman"/>
          <w:sz w:val="28"/>
          <w:szCs w:val="28"/>
        </w:rPr>
        <w:t>)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ind w:left="287" w:hanging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 «Человек,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властвуя над другими, утрачивает собственную свободу». (</w:t>
      </w:r>
      <w:r>
        <w:rPr>
          <w:rFonts w:eastAsia="Times New Roman"/>
          <w:i/>
          <w:iCs/>
          <w:sz w:val="28"/>
          <w:szCs w:val="28"/>
        </w:rPr>
        <w:t>Ф.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Бэкон</w:t>
      </w:r>
      <w:r>
        <w:rPr>
          <w:rFonts w:eastAsia="Times New Roman"/>
          <w:sz w:val="28"/>
          <w:szCs w:val="28"/>
        </w:rPr>
        <w:t>)</w:t>
      </w:r>
    </w:p>
    <w:p w:rsidR="00E41A05" w:rsidRDefault="00E41A05">
      <w:pPr>
        <w:spacing w:line="264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22"/>
        </w:numPr>
        <w:tabs>
          <w:tab w:val="left" w:pos="347"/>
        </w:tabs>
        <w:ind w:left="347" w:hanging="34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«Государство существует не для того, чтобы превращать земную жизнь</w:t>
      </w:r>
    </w:p>
    <w:p w:rsidR="00E41A05" w:rsidRDefault="00477254">
      <w:pPr>
        <w:numPr>
          <w:ilvl w:val="1"/>
          <w:numId w:val="22"/>
        </w:numPr>
        <w:tabs>
          <w:tab w:val="left" w:pos="567"/>
        </w:tabs>
        <w:ind w:left="567" w:hanging="27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рай, а для того, чтобы помешать ей </w:t>
      </w:r>
      <w:r>
        <w:rPr>
          <w:rFonts w:eastAsia="Times New Roman"/>
          <w:sz w:val="28"/>
          <w:szCs w:val="28"/>
        </w:rPr>
        <w:t>окончательно превратиться в ад».</w:t>
      </w:r>
    </w:p>
    <w:p w:rsidR="00E41A05" w:rsidRDefault="00477254">
      <w:pPr>
        <w:ind w:left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Н.А.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Бердяев</w:t>
      </w:r>
      <w:r>
        <w:rPr>
          <w:rFonts w:eastAsia="Times New Roman"/>
          <w:sz w:val="28"/>
          <w:szCs w:val="28"/>
        </w:rPr>
        <w:t>)</w:t>
      </w:r>
    </w:p>
    <w:p w:rsidR="00E41A05" w:rsidRDefault="00477254">
      <w:pPr>
        <w:numPr>
          <w:ilvl w:val="0"/>
          <w:numId w:val="23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«Совесть – тысяча свидетелей». (</w:t>
      </w:r>
      <w:r>
        <w:rPr>
          <w:rFonts w:eastAsia="Times New Roman"/>
          <w:i/>
          <w:iCs/>
          <w:sz w:val="28"/>
          <w:szCs w:val="28"/>
        </w:rPr>
        <w:t>Квинтилиан</w:t>
      </w:r>
      <w:r>
        <w:rPr>
          <w:rFonts w:eastAsia="Times New Roman"/>
          <w:sz w:val="28"/>
          <w:szCs w:val="28"/>
        </w:rPr>
        <w:t>)</w:t>
      </w:r>
    </w:p>
    <w:p w:rsidR="00E41A05" w:rsidRDefault="00E41A05">
      <w:pPr>
        <w:spacing w:line="4" w:lineRule="exact"/>
        <w:rPr>
          <w:rFonts w:eastAsia="Times New Roman"/>
          <w:sz w:val="28"/>
          <w:szCs w:val="28"/>
        </w:rPr>
      </w:pPr>
    </w:p>
    <w:p w:rsidR="00E41A05" w:rsidRDefault="00477254">
      <w:pPr>
        <w:numPr>
          <w:ilvl w:val="0"/>
          <w:numId w:val="23"/>
        </w:numPr>
        <w:tabs>
          <w:tab w:val="left" w:pos="288"/>
        </w:tabs>
        <w:spacing w:line="239" w:lineRule="auto"/>
        <w:ind w:left="287" w:right="20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«Погоня за прибылью – единственный способ, при помощи которого люди могут удовлетворять потребности тех, кого они вовсе не знают». (</w:t>
      </w:r>
      <w:r>
        <w:rPr>
          <w:rFonts w:eastAsia="Times New Roman"/>
          <w:i/>
          <w:iCs/>
          <w:sz w:val="28"/>
          <w:szCs w:val="28"/>
        </w:rPr>
        <w:t>Ф.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Хайек</w:t>
      </w:r>
      <w:r>
        <w:rPr>
          <w:rFonts w:eastAsia="Times New Roman"/>
          <w:sz w:val="28"/>
          <w:szCs w:val="28"/>
        </w:rPr>
        <w:t>)</w:t>
      </w:r>
    </w:p>
    <w:p w:rsidR="00E41A05" w:rsidRDefault="00E41A05">
      <w:pPr>
        <w:spacing w:line="2" w:lineRule="exact"/>
        <w:rPr>
          <w:sz w:val="20"/>
          <w:szCs w:val="20"/>
        </w:rPr>
      </w:pPr>
    </w:p>
    <w:p w:rsidR="00E41A05" w:rsidRDefault="00477254">
      <w:pPr>
        <w:spacing w:line="274" w:lineRule="auto"/>
        <w:ind w:left="287" w:hanging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6. «Религия, искусст</w:t>
      </w:r>
      <w:r>
        <w:rPr>
          <w:rFonts w:eastAsia="Times New Roman"/>
          <w:sz w:val="28"/>
          <w:szCs w:val="28"/>
        </w:rPr>
        <w:t>во и наука – это ветви одного и того же дерева». (</w:t>
      </w:r>
      <w:r>
        <w:rPr>
          <w:rFonts w:eastAsia="Times New Roman"/>
          <w:i/>
          <w:iCs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Эйнштейн</w:t>
      </w:r>
      <w:r>
        <w:rPr>
          <w:rFonts w:eastAsia="Times New Roman"/>
          <w:sz w:val="28"/>
          <w:szCs w:val="28"/>
        </w:rPr>
        <w:t>)</w:t>
      </w:r>
    </w:p>
    <w:p w:rsidR="00E41A05" w:rsidRDefault="00E41A05">
      <w:pPr>
        <w:spacing w:line="225" w:lineRule="exact"/>
        <w:rPr>
          <w:sz w:val="20"/>
          <w:szCs w:val="20"/>
        </w:rPr>
      </w:pPr>
    </w:p>
    <w:p w:rsidR="00E41A05" w:rsidRDefault="0047725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Критерии оценивания сочинения-эссе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24"/>
        </w:numPr>
        <w:tabs>
          <w:tab w:val="left" w:pos="286"/>
        </w:tabs>
        <w:spacing w:line="239" w:lineRule="auto"/>
        <w:ind w:left="7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Умение выделить проблему, поставленную автором, обоснование её значимости для общественных наук и социальной практики.</w:t>
      </w:r>
    </w:p>
    <w:p w:rsidR="00E41A05" w:rsidRDefault="00E41A05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E41A05" w:rsidRDefault="00477254">
      <w:pPr>
        <w:numPr>
          <w:ilvl w:val="0"/>
          <w:numId w:val="24"/>
        </w:numPr>
        <w:tabs>
          <w:tab w:val="left" w:pos="286"/>
        </w:tabs>
        <w:spacing w:line="239" w:lineRule="auto"/>
        <w:ind w:left="7" w:right="20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Умение сформулировать и обосновать </w:t>
      </w:r>
      <w:r>
        <w:rPr>
          <w:rFonts w:eastAsia="Times New Roman"/>
          <w:sz w:val="28"/>
          <w:szCs w:val="28"/>
          <w:u w:val="single"/>
        </w:rPr>
        <w:t>собственную точку зрения</w:t>
      </w:r>
      <w:r>
        <w:rPr>
          <w:rFonts w:eastAsia="Times New Roman"/>
          <w:sz w:val="28"/>
          <w:szCs w:val="28"/>
        </w:rPr>
        <w:t xml:space="preserve"> по обозначенной обществоведческой проблеме. (Если точка зрения автора эссе сводится к пересказу выбранного высказывания или констатации согласия или несогласия с ним, то по данному критерию выставляется 0 баллов.)</w:t>
      </w:r>
    </w:p>
    <w:p w:rsidR="00E41A05" w:rsidRDefault="00E41A05">
      <w:pPr>
        <w:spacing w:line="5" w:lineRule="exact"/>
        <w:rPr>
          <w:rFonts w:eastAsia="Times New Roman"/>
          <w:b/>
          <w:bCs/>
          <w:sz w:val="28"/>
          <w:szCs w:val="28"/>
        </w:rPr>
      </w:pPr>
    </w:p>
    <w:p w:rsidR="00E41A05" w:rsidRDefault="00477254">
      <w:pPr>
        <w:numPr>
          <w:ilvl w:val="0"/>
          <w:numId w:val="24"/>
        </w:numPr>
        <w:tabs>
          <w:tab w:val="left" w:pos="287"/>
        </w:tabs>
        <w:ind w:left="287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Уровень аргумент</w:t>
      </w:r>
      <w:r>
        <w:rPr>
          <w:rFonts w:eastAsia="Times New Roman"/>
          <w:sz w:val="28"/>
          <w:szCs w:val="28"/>
        </w:rPr>
        <w:t>ации: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spacing w:line="239" w:lineRule="auto"/>
        <w:ind w:left="847" w:right="20" w:hanging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3.1. внутреннее смысловое единство, согласованность ключевых тезисов и утверждений, непротиворечивость суждений;</w:t>
      </w:r>
    </w:p>
    <w:p w:rsidR="00E41A05" w:rsidRDefault="00477254">
      <w:pPr>
        <w:spacing w:line="237" w:lineRule="auto"/>
        <w:ind w:left="5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3.2. опора на научные теории, владение понятиями курса;</w:t>
      </w:r>
    </w:p>
    <w:p w:rsidR="00E41A05" w:rsidRDefault="00E41A05">
      <w:pPr>
        <w:spacing w:line="1" w:lineRule="exact"/>
        <w:rPr>
          <w:sz w:val="20"/>
          <w:szCs w:val="20"/>
        </w:rPr>
      </w:pPr>
    </w:p>
    <w:p w:rsidR="00E41A05" w:rsidRDefault="00477254">
      <w:pPr>
        <w:ind w:left="5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3.3. опора на факты общественной жизни, личный социальный опыт;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spacing w:line="238" w:lineRule="auto"/>
        <w:ind w:left="847" w:right="20" w:hanging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3.4. примеры и</w:t>
      </w:r>
      <w:r>
        <w:rPr>
          <w:rFonts w:eastAsia="Times New Roman"/>
          <w:sz w:val="28"/>
          <w:szCs w:val="28"/>
        </w:rPr>
        <w:t>з произведений духовной культуры (литература, театр, кино, живопись и др.).</w:t>
      </w:r>
    </w:p>
    <w:p w:rsidR="00E41A05" w:rsidRDefault="00E41A05">
      <w:pPr>
        <w:spacing w:line="5" w:lineRule="exact"/>
        <w:rPr>
          <w:sz w:val="20"/>
          <w:szCs w:val="20"/>
        </w:rPr>
      </w:pPr>
    </w:p>
    <w:p w:rsidR="00E41A05" w:rsidRDefault="00477254">
      <w:pPr>
        <w:numPr>
          <w:ilvl w:val="0"/>
          <w:numId w:val="25"/>
        </w:numPr>
        <w:tabs>
          <w:tab w:val="left" w:pos="287"/>
        </w:tabs>
        <w:ind w:left="287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Умение сформулировать основные выводы по итогам рассмотрения темы.</w:t>
      </w:r>
    </w:p>
    <w:p w:rsidR="00E41A05" w:rsidRDefault="00E41A05">
      <w:pPr>
        <w:spacing w:line="326" w:lineRule="exact"/>
        <w:rPr>
          <w:sz w:val="20"/>
          <w:szCs w:val="20"/>
        </w:rPr>
      </w:pPr>
    </w:p>
    <w:p w:rsidR="00E41A05" w:rsidRDefault="0047725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 4 баллов за каждый критерий.</w:t>
      </w:r>
    </w:p>
    <w:p w:rsidR="00E41A05" w:rsidRDefault="00E41A05">
      <w:pPr>
        <w:spacing w:line="4" w:lineRule="exact"/>
        <w:rPr>
          <w:sz w:val="20"/>
          <w:szCs w:val="20"/>
        </w:rPr>
      </w:pPr>
    </w:p>
    <w:p w:rsidR="00E41A05" w:rsidRDefault="0047725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28 баллов.</w:t>
      </w: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39" w:lineRule="exact"/>
        <w:rPr>
          <w:sz w:val="20"/>
          <w:szCs w:val="20"/>
        </w:rPr>
      </w:pPr>
    </w:p>
    <w:p w:rsidR="00E41A05" w:rsidRDefault="00477254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Всего за работу – 110 баллов.</w:t>
      </w:r>
    </w:p>
    <w:p w:rsidR="00E41A05" w:rsidRDefault="00E41A05">
      <w:pPr>
        <w:sectPr w:rsidR="00E41A05"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200" w:lineRule="exact"/>
        <w:rPr>
          <w:sz w:val="20"/>
          <w:szCs w:val="20"/>
        </w:rPr>
      </w:pPr>
    </w:p>
    <w:p w:rsidR="00E41A05" w:rsidRDefault="00E41A05">
      <w:pPr>
        <w:spacing w:line="313" w:lineRule="exact"/>
        <w:rPr>
          <w:sz w:val="20"/>
          <w:szCs w:val="20"/>
        </w:rPr>
      </w:pPr>
    </w:p>
    <w:p w:rsidR="00E41A05" w:rsidRDefault="00477254">
      <w:pPr>
        <w:ind w:right="3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sectPr w:rsidR="00E41A05" w:rsidSect="00E41A05">
      <w:type w:val="continuous"/>
      <w:pgSz w:w="11900" w:h="16838"/>
      <w:pgMar w:top="681" w:right="1124" w:bottom="177" w:left="1133" w:header="0" w:footer="0" w:gutter="0"/>
      <w:cols w:space="720" w:equalWidth="0">
        <w:col w:w="96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1B969256"/>
    <w:lvl w:ilvl="0" w:tplc="4F74818A">
      <w:start w:val="1"/>
      <w:numFmt w:val="bullet"/>
      <w:lvlText w:val="С"/>
      <w:lvlJc w:val="left"/>
    </w:lvl>
    <w:lvl w:ilvl="1" w:tplc="FE5C97A2">
      <w:numFmt w:val="decimal"/>
      <w:lvlText w:val=""/>
      <w:lvlJc w:val="left"/>
    </w:lvl>
    <w:lvl w:ilvl="2" w:tplc="8DE8A1BE">
      <w:numFmt w:val="decimal"/>
      <w:lvlText w:val=""/>
      <w:lvlJc w:val="left"/>
    </w:lvl>
    <w:lvl w:ilvl="3" w:tplc="84DA01F2">
      <w:numFmt w:val="decimal"/>
      <w:lvlText w:val=""/>
      <w:lvlJc w:val="left"/>
    </w:lvl>
    <w:lvl w:ilvl="4" w:tplc="222A26DA">
      <w:numFmt w:val="decimal"/>
      <w:lvlText w:val=""/>
      <w:lvlJc w:val="left"/>
    </w:lvl>
    <w:lvl w:ilvl="5" w:tplc="EDDCD39C">
      <w:numFmt w:val="decimal"/>
      <w:lvlText w:val=""/>
      <w:lvlJc w:val="left"/>
    </w:lvl>
    <w:lvl w:ilvl="6" w:tplc="89E489D8">
      <w:numFmt w:val="decimal"/>
      <w:lvlText w:val=""/>
      <w:lvlJc w:val="left"/>
    </w:lvl>
    <w:lvl w:ilvl="7" w:tplc="A5BC8E7E">
      <w:numFmt w:val="decimal"/>
      <w:lvlText w:val=""/>
      <w:lvlJc w:val="left"/>
    </w:lvl>
    <w:lvl w:ilvl="8" w:tplc="1200D7A4">
      <w:numFmt w:val="decimal"/>
      <w:lvlText w:val=""/>
      <w:lvlJc w:val="left"/>
    </w:lvl>
  </w:abstractNum>
  <w:abstractNum w:abstractNumId="1">
    <w:nsid w:val="00001238"/>
    <w:multiLevelType w:val="hybridMultilevel"/>
    <w:tmpl w:val="12B2909A"/>
    <w:lvl w:ilvl="0" w:tplc="0470BBF8">
      <w:start w:val="1"/>
      <w:numFmt w:val="decimal"/>
      <w:lvlText w:val="%1."/>
      <w:lvlJc w:val="left"/>
    </w:lvl>
    <w:lvl w:ilvl="1" w:tplc="B7B41CB4">
      <w:numFmt w:val="decimal"/>
      <w:lvlText w:val=""/>
      <w:lvlJc w:val="left"/>
    </w:lvl>
    <w:lvl w:ilvl="2" w:tplc="6E38D2E0">
      <w:numFmt w:val="decimal"/>
      <w:lvlText w:val=""/>
      <w:lvlJc w:val="left"/>
    </w:lvl>
    <w:lvl w:ilvl="3" w:tplc="870E86A8">
      <w:numFmt w:val="decimal"/>
      <w:lvlText w:val=""/>
      <w:lvlJc w:val="left"/>
    </w:lvl>
    <w:lvl w:ilvl="4" w:tplc="4B4860F8">
      <w:numFmt w:val="decimal"/>
      <w:lvlText w:val=""/>
      <w:lvlJc w:val="left"/>
    </w:lvl>
    <w:lvl w:ilvl="5" w:tplc="5E9A9718">
      <w:numFmt w:val="decimal"/>
      <w:lvlText w:val=""/>
      <w:lvlJc w:val="left"/>
    </w:lvl>
    <w:lvl w:ilvl="6" w:tplc="F9443F9E">
      <w:numFmt w:val="decimal"/>
      <w:lvlText w:val=""/>
      <w:lvlJc w:val="left"/>
    </w:lvl>
    <w:lvl w:ilvl="7" w:tplc="E10C2EAE">
      <w:numFmt w:val="decimal"/>
      <w:lvlText w:val=""/>
      <w:lvlJc w:val="left"/>
    </w:lvl>
    <w:lvl w:ilvl="8" w:tplc="2036126C">
      <w:numFmt w:val="decimal"/>
      <w:lvlText w:val=""/>
      <w:lvlJc w:val="left"/>
    </w:lvl>
  </w:abstractNum>
  <w:abstractNum w:abstractNumId="2">
    <w:nsid w:val="00001547"/>
    <w:multiLevelType w:val="hybridMultilevel"/>
    <w:tmpl w:val="76AAD0FE"/>
    <w:lvl w:ilvl="0" w:tplc="4AE6AD7C">
      <w:start w:val="1"/>
      <w:numFmt w:val="bullet"/>
      <w:lvlText w:val="с"/>
      <w:lvlJc w:val="left"/>
    </w:lvl>
    <w:lvl w:ilvl="1" w:tplc="DB8297F6">
      <w:numFmt w:val="decimal"/>
      <w:lvlText w:val=""/>
      <w:lvlJc w:val="left"/>
    </w:lvl>
    <w:lvl w:ilvl="2" w:tplc="3A5081F0">
      <w:numFmt w:val="decimal"/>
      <w:lvlText w:val=""/>
      <w:lvlJc w:val="left"/>
    </w:lvl>
    <w:lvl w:ilvl="3" w:tplc="465EFCE4">
      <w:numFmt w:val="decimal"/>
      <w:lvlText w:val=""/>
      <w:lvlJc w:val="left"/>
    </w:lvl>
    <w:lvl w:ilvl="4" w:tplc="5CE8C4A6">
      <w:numFmt w:val="decimal"/>
      <w:lvlText w:val=""/>
      <w:lvlJc w:val="left"/>
    </w:lvl>
    <w:lvl w:ilvl="5" w:tplc="87E8481C">
      <w:numFmt w:val="decimal"/>
      <w:lvlText w:val=""/>
      <w:lvlJc w:val="left"/>
    </w:lvl>
    <w:lvl w:ilvl="6" w:tplc="EC74A5CC">
      <w:numFmt w:val="decimal"/>
      <w:lvlText w:val=""/>
      <w:lvlJc w:val="left"/>
    </w:lvl>
    <w:lvl w:ilvl="7" w:tplc="3698F1CE">
      <w:numFmt w:val="decimal"/>
      <w:lvlText w:val=""/>
      <w:lvlJc w:val="left"/>
    </w:lvl>
    <w:lvl w:ilvl="8" w:tplc="21EE3136">
      <w:numFmt w:val="decimal"/>
      <w:lvlText w:val=""/>
      <w:lvlJc w:val="left"/>
    </w:lvl>
  </w:abstractNum>
  <w:abstractNum w:abstractNumId="3">
    <w:nsid w:val="00001AD4"/>
    <w:multiLevelType w:val="hybridMultilevel"/>
    <w:tmpl w:val="B4BAE076"/>
    <w:lvl w:ilvl="0" w:tplc="B18A745E">
      <w:start w:val="4"/>
      <w:numFmt w:val="decimal"/>
      <w:lvlText w:val="%1."/>
      <w:lvlJc w:val="left"/>
    </w:lvl>
    <w:lvl w:ilvl="1" w:tplc="A5A41582">
      <w:numFmt w:val="decimal"/>
      <w:lvlText w:val=""/>
      <w:lvlJc w:val="left"/>
    </w:lvl>
    <w:lvl w:ilvl="2" w:tplc="9E78091E">
      <w:numFmt w:val="decimal"/>
      <w:lvlText w:val=""/>
      <w:lvlJc w:val="left"/>
    </w:lvl>
    <w:lvl w:ilvl="3" w:tplc="04707C9C">
      <w:numFmt w:val="decimal"/>
      <w:lvlText w:val=""/>
      <w:lvlJc w:val="left"/>
    </w:lvl>
    <w:lvl w:ilvl="4" w:tplc="E2FEB426">
      <w:numFmt w:val="decimal"/>
      <w:lvlText w:val=""/>
      <w:lvlJc w:val="left"/>
    </w:lvl>
    <w:lvl w:ilvl="5" w:tplc="ACB08242">
      <w:numFmt w:val="decimal"/>
      <w:lvlText w:val=""/>
      <w:lvlJc w:val="left"/>
    </w:lvl>
    <w:lvl w:ilvl="6" w:tplc="C3F412B0">
      <w:numFmt w:val="decimal"/>
      <w:lvlText w:val=""/>
      <w:lvlJc w:val="left"/>
    </w:lvl>
    <w:lvl w:ilvl="7" w:tplc="44CCB4C0">
      <w:numFmt w:val="decimal"/>
      <w:lvlText w:val=""/>
      <w:lvlJc w:val="left"/>
    </w:lvl>
    <w:lvl w:ilvl="8" w:tplc="AF18A8F0">
      <w:numFmt w:val="decimal"/>
      <w:lvlText w:val=""/>
      <w:lvlJc w:val="left"/>
    </w:lvl>
  </w:abstractNum>
  <w:abstractNum w:abstractNumId="4">
    <w:nsid w:val="00001E1F"/>
    <w:multiLevelType w:val="hybridMultilevel"/>
    <w:tmpl w:val="F6CECAAC"/>
    <w:lvl w:ilvl="0" w:tplc="CF14DDBA">
      <w:start w:val="4"/>
      <w:numFmt w:val="decimal"/>
      <w:lvlText w:val="%1."/>
      <w:lvlJc w:val="left"/>
    </w:lvl>
    <w:lvl w:ilvl="1" w:tplc="A11E98E8">
      <w:numFmt w:val="decimal"/>
      <w:lvlText w:val=""/>
      <w:lvlJc w:val="left"/>
    </w:lvl>
    <w:lvl w:ilvl="2" w:tplc="7BE0BB76">
      <w:numFmt w:val="decimal"/>
      <w:lvlText w:val=""/>
      <w:lvlJc w:val="left"/>
    </w:lvl>
    <w:lvl w:ilvl="3" w:tplc="208878DC">
      <w:numFmt w:val="decimal"/>
      <w:lvlText w:val=""/>
      <w:lvlJc w:val="left"/>
    </w:lvl>
    <w:lvl w:ilvl="4" w:tplc="ED6CCD04">
      <w:numFmt w:val="decimal"/>
      <w:lvlText w:val=""/>
      <w:lvlJc w:val="left"/>
    </w:lvl>
    <w:lvl w:ilvl="5" w:tplc="BD6C8046">
      <w:numFmt w:val="decimal"/>
      <w:lvlText w:val=""/>
      <w:lvlJc w:val="left"/>
    </w:lvl>
    <w:lvl w:ilvl="6" w:tplc="9DD6BE9A">
      <w:numFmt w:val="decimal"/>
      <w:lvlText w:val=""/>
      <w:lvlJc w:val="left"/>
    </w:lvl>
    <w:lvl w:ilvl="7" w:tplc="8B8A946E">
      <w:numFmt w:val="decimal"/>
      <w:lvlText w:val=""/>
      <w:lvlJc w:val="left"/>
    </w:lvl>
    <w:lvl w:ilvl="8" w:tplc="C6C0298A">
      <w:numFmt w:val="decimal"/>
      <w:lvlText w:val=""/>
      <w:lvlJc w:val="left"/>
    </w:lvl>
  </w:abstractNum>
  <w:abstractNum w:abstractNumId="5">
    <w:nsid w:val="000026A6"/>
    <w:multiLevelType w:val="hybridMultilevel"/>
    <w:tmpl w:val="809C6596"/>
    <w:lvl w:ilvl="0" w:tplc="C888C26A">
      <w:start w:val="1"/>
      <w:numFmt w:val="bullet"/>
      <w:lvlText w:val="с"/>
      <w:lvlJc w:val="left"/>
    </w:lvl>
    <w:lvl w:ilvl="1" w:tplc="D22ED09C">
      <w:numFmt w:val="decimal"/>
      <w:lvlText w:val=""/>
      <w:lvlJc w:val="left"/>
    </w:lvl>
    <w:lvl w:ilvl="2" w:tplc="9154ADF8">
      <w:numFmt w:val="decimal"/>
      <w:lvlText w:val=""/>
      <w:lvlJc w:val="left"/>
    </w:lvl>
    <w:lvl w:ilvl="3" w:tplc="82D8F9A2">
      <w:numFmt w:val="decimal"/>
      <w:lvlText w:val=""/>
      <w:lvlJc w:val="left"/>
    </w:lvl>
    <w:lvl w:ilvl="4" w:tplc="7CE60A48">
      <w:numFmt w:val="decimal"/>
      <w:lvlText w:val=""/>
      <w:lvlJc w:val="left"/>
    </w:lvl>
    <w:lvl w:ilvl="5" w:tplc="E3422138">
      <w:numFmt w:val="decimal"/>
      <w:lvlText w:val=""/>
      <w:lvlJc w:val="left"/>
    </w:lvl>
    <w:lvl w:ilvl="6" w:tplc="CE3C7E46">
      <w:numFmt w:val="decimal"/>
      <w:lvlText w:val=""/>
      <w:lvlJc w:val="left"/>
    </w:lvl>
    <w:lvl w:ilvl="7" w:tplc="B9F22AB8">
      <w:numFmt w:val="decimal"/>
      <w:lvlText w:val=""/>
      <w:lvlJc w:val="left"/>
    </w:lvl>
    <w:lvl w:ilvl="8" w:tplc="578E6D6C">
      <w:numFmt w:val="decimal"/>
      <w:lvlText w:val=""/>
      <w:lvlJc w:val="left"/>
    </w:lvl>
  </w:abstractNum>
  <w:abstractNum w:abstractNumId="6">
    <w:nsid w:val="00002D12"/>
    <w:multiLevelType w:val="hybridMultilevel"/>
    <w:tmpl w:val="16F07BB8"/>
    <w:lvl w:ilvl="0" w:tplc="AB926C34">
      <w:start w:val="1"/>
      <w:numFmt w:val="bullet"/>
      <w:lvlText w:val="С"/>
      <w:lvlJc w:val="left"/>
    </w:lvl>
    <w:lvl w:ilvl="1" w:tplc="64DA7E72">
      <w:numFmt w:val="decimal"/>
      <w:lvlText w:val=""/>
      <w:lvlJc w:val="left"/>
    </w:lvl>
    <w:lvl w:ilvl="2" w:tplc="6CBE335A">
      <w:numFmt w:val="decimal"/>
      <w:lvlText w:val=""/>
      <w:lvlJc w:val="left"/>
    </w:lvl>
    <w:lvl w:ilvl="3" w:tplc="63481BEC">
      <w:numFmt w:val="decimal"/>
      <w:lvlText w:val=""/>
      <w:lvlJc w:val="left"/>
    </w:lvl>
    <w:lvl w:ilvl="4" w:tplc="896A2C2A">
      <w:numFmt w:val="decimal"/>
      <w:lvlText w:val=""/>
      <w:lvlJc w:val="left"/>
    </w:lvl>
    <w:lvl w:ilvl="5" w:tplc="9A926506">
      <w:numFmt w:val="decimal"/>
      <w:lvlText w:val=""/>
      <w:lvlJc w:val="left"/>
    </w:lvl>
    <w:lvl w:ilvl="6" w:tplc="30F6C1F4">
      <w:numFmt w:val="decimal"/>
      <w:lvlText w:val=""/>
      <w:lvlJc w:val="left"/>
    </w:lvl>
    <w:lvl w:ilvl="7" w:tplc="4254F49A">
      <w:numFmt w:val="decimal"/>
      <w:lvlText w:val=""/>
      <w:lvlJc w:val="left"/>
    </w:lvl>
    <w:lvl w:ilvl="8" w:tplc="70B2D33C">
      <w:numFmt w:val="decimal"/>
      <w:lvlText w:val=""/>
      <w:lvlJc w:val="left"/>
    </w:lvl>
  </w:abstractNum>
  <w:abstractNum w:abstractNumId="7">
    <w:nsid w:val="0000305E"/>
    <w:multiLevelType w:val="hybridMultilevel"/>
    <w:tmpl w:val="6696DE76"/>
    <w:lvl w:ilvl="0" w:tplc="DDC0CE38">
      <w:start w:val="1"/>
      <w:numFmt w:val="decimal"/>
      <w:lvlText w:val="%1."/>
      <w:lvlJc w:val="left"/>
    </w:lvl>
    <w:lvl w:ilvl="1" w:tplc="DA0C85EC">
      <w:numFmt w:val="decimal"/>
      <w:lvlText w:val=""/>
      <w:lvlJc w:val="left"/>
    </w:lvl>
    <w:lvl w:ilvl="2" w:tplc="31AC1AA8">
      <w:numFmt w:val="decimal"/>
      <w:lvlText w:val=""/>
      <w:lvlJc w:val="left"/>
    </w:lvl>
    <w:lvl w:ilvl="3" w:tplc="0518C698">
      <w:numFmt w:val="decimal"/>
      <w:lvlText w:val=""/>
      <w:lvlJc w:val="left"/>
    </w:lvl>
    <w:lvl w:ilvl="4" w:tplc="6678944A">
      <w:numFmt w:val="decimal"/>
      <w:lvlText w:val=""/>
      <w:lvlJc w:val="left"/>
    </w:lvl>
    <w:lvl w:ilvl="5" w:tplc="7F1CC946">
      <w:numFmt w:val="decimal"/>
      <w:lvlText w:val=""/>
      <w:lvlJc w:val="left"/>
    </w:lvl>
    <w:lvl w:ilvl="6" w:tplc="026A1BA4">
      <w:numFmt w:val="decimal"/>
      <w:lvlText w:val=""/>
      <w:lvlJc w:val="left"/>
    </w:lvl>
    <w:lvl w:ilvl="7" w:tplc="B414175A">
      <w:numFmt w:val="decimal"/>
      <w:lvlText w:val=""/>
      <w:lvlJc w:val="left"/>
    </w:lvl>
    <w:lvl w:ilvl="8" w:tplc="3E5EF36A">
      <w:numFmt w:val="decimal"/>
      <w:lvlText w:val=""/>
      <w:lvlJc w:val="left"/>
    </w:lvl>
  </w:abstractNum>
  <w:abstractNum w:abstractNumId="8">
    <w:nsid w:val="000039B3"/>
    <w:multiLevelType w:val="hybridMultilevel"/>
    <w:tmpl w:val="BB8A3776"/>
    <w:lvl w:ilvl="0" w:tplc="0C6C09C0">
      <w:start w:val="7"/>
      <w:numFmt w:val="decimal"/>
      <w:lvlText w:val="%1."/>
      <w:lvlJc w:val="left"/>
    </w:lvl>
    <w:lvl w:ilvl="1" w:tplc="59708846">
      <w:numFmt w:val="decimal"/>
      <w:lvlText w:val=""/>
      <w:lvlJc w:val="left"/>
    </w:lvl>
    <w:lvl w:ilvl="2" w:tplc="5324FBBC">
      <w:numFmt w:val="decimal"/>
      <w:lvlText w:val=""/>
      <w:lvlJc w:val="left"/>
    </w:lvl>
    <w:lvl w:ilvl="3" w:tplc="FF5CF76A">
      <w:numFmt w:val="decimal"/>
      <w:lvlText w:val=""/>
      <w:lvlJc w:val="left"/>
    </w:lvl>
    <w:lvl w:ilvl="4" w:tplc="5F2EDBD0">
      <w:numFmt w:val="decimal"/>
      <w:lvlText w:val=""/>
      <w:lvlJc w:val="left"/>
    </w:lvl>
    <w:lvl w:ilvl="5" w:tplc="7BACF74A">
      <w:numFmt w:val="decimal"/>
      <w:lvlText w:val=""/>
      <w:lvlJc w:val="left"/>
    </w:lvl>
    <w:lvl w:ilvl="6" w:tplc="99CCA52C">
      <w:numFmt w:val="decimal"/>
      <w:lvlText w:val=""/>
      <w:lvlJc w:val="left"/>
    </w:lvl>
    <w:lvl w:ilvl="7" w:tplc="16C60630">
      <w:numFmt w:val="decimal"/>
      <w:lvlText w:val=""/>
      <w:lvlJc w:val="left"/>
    </w:lvl>
    <w:lvl w:ilvl="8" w:tplc="D3864E66">
      <w:numFmt w:val="decimal"/>
      <w:lvlText w:val=""/>
      <w:lvlJc w:val="left"/>
    </w:lvl>
  </w:abstractNum>
  <w:abstractNum w:abstractNumId="9">
    <w:nsid w:val="00003B25"/>
    <w:multiLevelType w:val="hybridMultilevel"/>
    <w:tmpl w:val="1EF867F8"/>
    <w:lvl w:ilvl="0" w:tplc="27FE91CA">
      <w:start w:val="3"/>
      <w:numFmt w:val="decimal"/>
      <w:lvlText w:val="%1."/>
      <w:lvlJc w:val="left"/>
    </w:lvl>
    <w:lvl w:ilvl="1" w:tplc="7610BA34">
      <w:start w:val="1"/>
      <w:numFmt w:val="bullet"/>
      <w:lvlText w:val="в"/>
      <w:lvlJc w:val="left"/>
    </w:lvl>
    <w:lvl w:ilvl="2" w:tplc="F56CB782">
      <w:numFmt w:val="decimal"/>
      <w:lvlText w:val=""/>
      <w:lvlJc w:val="left"/>
    </w:lvl>
    <w:lvl w:ilvl="3" w:tplc="76E21642">
      <w:numFmt w:val="decimal"/>
      <w:lvlText w:val=""/>
      <w:lvlJc w:val="left"/>
    </w:lvl>
    <w:lvl w:ilvl="4" w:tplc="21EE2DF2">
      <w:numFmt w:val="decimal"/>
      <w:lvlText w:val=""/>
      <w:lvlJc w:val="left"/>
    </w:lvl>
    <w:lvl w:ilvl="5" w:tplc="FF145D24">
      <w:numFmt w:val="decimal"/>
      <w:lvlText w:val=""/>
      <w:lvlJc w:val="left"/>
    </w:lvl>
    <w:lvl w:ilvl="6" w:tplc="B1D83DB2">
      <w:numFmt w:val="decimal"/>
      <w:lvlText w:val=""/>
      <w:lvlJc w:val="left"/>
    </w:lvl>
    <w:lvl w:ilvl="7" w:tplc="526A3F92">
      <w:numFmt w:val="decimal"/>
      <w:lvlText w:val=""/>
      <w:lvlJc w:val="left"/>
    </w:lvl>
    <w:lvl w:ilvl="8" w:tplc="27DC998C">
      <w:numFmt w:val="decimal"/>
      <w:lvlText w:val=""/>
      <w:lvlJc w:val="left"/>
    </w:lvl>
  </w:abstractNum>
  <w:abstractNum w:abstractNumId="10">
    <w:nsid w:val="0000428B"/>
    <w:multiLevelType w:val="hybridMultilevel"/>
    <w:tmpl w:val="72F22A04"/>
    <w:lvl w:ilvl="0" w:tplc="515CB9F6">
      <w:start w:val="9"/>
      <w:numFmt w:val="decimal"/>
      <w:lvlText w:val="%1."/>
      <w:lvlJc w:val="left"/>
    </w:lvl>
    <w:lvl w:ilvl="1" w:tplc="986863B2">
      <w:numFmt w:val="decimal"/>
      <w:lvlText w:val=""/>
      <w:lvlJc w:val="left"/>
    </w:lvl>
    <w:lvl w:ilvl="2" w:tplc="35B27EEC">
      <w:numFmt w:val="decimal"/>
      <w:lvlText w:val=""/>
      <w:lvlJc w:val="left"/>
    </w:lvl>
    <w:lvl w:ilvl="3" w:tplc="8BBAC0F2">
      <w:numFmt w:val="decimal"/>
      <w:lvlText w:val=""/>
      <w:lvlJc w:val="left"/>
    </w:lvl>
    <w:lvl w:ilvl="4" w:tplc="89785F06">
      <w:numFmt w:val="decimal"/>
      <w:lvlText w:val=""/>
      <w:lvlJc w:val="left"/>
    </w:lvl>
    <w:lvl w:ilvl="5" w:tplc="009848AC">
      <w:numFmt w:val="decimal"/>
      <w:lvlText w:val=""/>
      <w:lvlJc w:val="left"/>
    </w:lvl>
    <w:lvl w:ilvl="6" w:tplc="74C2AC98">
      <w:numFmt w:val="decimal"/>
      <w:lvlText w:val=""/>
      <w:lvlJc w:val="left"/>
    </w:lvl>
    <w:lvl w:ilvl="7" w:tplc="C16E29FA">
      <w:numFmt w:val="decimal"/>
      <w:lvlText w:val=""/>
      <w:lvlJc w:val="left"/>
    </w:lvl>
    <w:lvl w:ilvl="8" w:tplc="A58C9618">
      <w:numFmt w:val="decimal"/>
      <w:lvlText w:val=""/>
      <w:lvlJc w:val="left"/>
    </w:lvl>
  </w:abstractNum>
  <w:abstractNum w:abstractNumId="11">
    <w:nsid w:val="0000440D"/>
    <w:multiLevelType w:val="hybridMultilevel"/>
    <w:tmpl w:val="D10EAC3E"/>
    <w:lvl w:ilvl="0" w:tplc="392A4D62">
      <w:start w:val="2"/>
      <w:numFmt w:val="decimal"/>
      <w:lvlText w:val="%1."/>
      <w:lvlJc w:val="left"/>
    </w:lvl>
    <w:lvl w:ilvl="1" w:tplc="2A0C9D6C">
      <w:numFmt w:val="decimal"/>
      <w:lvlText w:val=""/>
      <w:lvlJc w:val="left"/>
    </w:lvl>
    <w:lvl w:ilvl="2" w:tplc="E076C288">
      <w:numFmt w:val="decimal"/>
      <w:lvlText w:val=""/>
      <w:lvlJc w:val="left"/>
    </w:lvl>
    <w:lvl w:ilvl="3" w:tplc="8A3A521C">
      <w:numFmt w:val="decimal"/>
      <w:lvlText w:val=""/>
      <w:lvlJc w:val="left"/>
    </w:lvl>
    <w:lvl w:ilvl="4" w:tplc="638EC066">
      <w:numFmt w:val="decimal"/>
      <w:lvlText w:val=""/>
      <w:lvlJc w:val="left"/>
    </w:lvl>
    <w:lvl w:ilvl="5" w:tplc="7EEC8E36">
      <w:numFmt w:val="decimal"/>
      <w:lvlText w:val=""/>
      <w:lvlJc w:val="left"/>
    </w:lvl>
    <w:lvl w:ilvl="6" w:tplc="38F0AB80">
      <w:numFmt w:val="decimal"/>
      <w:lvlText w:val=""/>
      <w:lvlJc w:val="left"/>
    </w:lvl>
    <w:lvl w:ilvl="7" w:tplc="FE0E1302">
      <w:numFmt w:val="decimal"/>
      <w:lvlText w:val=""/>
      <w:lvlJc w:val="left"/>
    </w:lvl>
    <w:lvl w:ilvl="8" w:tplc="7F72D5D8">
      <w:numFmt w:val="decimal"/>
      <w:lvlText w:val=""/>
      <w:lvlJc w:val="left"/>
    </w:lvl>
  </w:abstractNum>
  <w:abstractNum w:abstractNumId="12">
    <w:nsid w:val="00004509"/>
    <w:multiLevelType w:val="hybridMultilevel"/>
    <w:tmpl w:val="AC282826"/>
    <w:lvl w:ilvl="0" w:tplc="B8F07408">
      <w:start w:val="10"/>
      <w:numFmt w:val="decimal"/>
      <w:lvlText w:val="%1."/>
      <w:lvlJc w:val="left"/>
    </w:lvl>
    <w:lvl w:ilvl="1" w:tplc="D1764BE4">
      <w:numFmt w:val="decimal"/>
      <w:lvlText w:val=""/>
      <w:lvlJc w:val="left"/>
    </w:lvl>
    <w:lvl w:ilvl="2" w:tplc="DF266268">
      <w:numFmt w:val="decimal"/>
      <w:lvlText w:val=""/>
      <w:lvlJc w:val="left"/>
    </w:lvl>
    <w:lvl w:ilvl="3" w:tplc="B616EB9E">
      <w:numFmt w:val="decimal"/>
      <w:lvlText w:val=""/>
      <w:lvlJc w:val="left"/>
    </w:lvl>
    <w:lvl w:ilvl="4" w:tplc="A9C0BE52">
      <w:numFmt w:val="decimal"/>
      <w:lvlText w:val=""/>
      <w:lvlJc w:val="left"/>
    </w:lvl>
    <w:lvl w:ilvl="5" w:tplc="D316B494">
      <w:numFmt w:val="decimal"/>
      <w:lvlText w:val=""/>
      <w:lvlJc w:val="left"/>
    </w:lvl>
    <w:lvl w:ilvl="6" w:tplc="2ADA6D62">
      <w:numFmt w:val="decimal"/>
      <w:lvlText w:val=""/>
      <w:lvlJc w:val="left"/>
    </w:lvl>
    <w:lvl w:ilvl="7" w:tplc="B5365D34">
      <w:numFmt w:val="decimal"/>
      <w:lvlText w:val=""/>
      <w:lvlJc w:val="left"/>
    </w:lvl>
    <w:lvl w:ilvl="8" w:tplc="ECBC901C">
      <w:numFmt w:val="decimal"/>
      <w:lvlText w:val=""/>
      <w:lvlJc w:val="left"/>
    </w:lvl>
  </w:abstractNum>
  <w:abstractNum w:abstractNumId="13">
    <w:nsid w:val="0000491C"/>
    <w:multiLevelType w:val="hybridMultilevel"/>
    <w:tmpl w:val="3F2AB64E"/>
    <w:lvl w:ilvl="0" w:tplc="5C30F40E">
      <w:start w:val="3"/>
      <w:numFmt w:val="decimal"/>
      <w:lvlText w:val="%1."/>
      <w:lvlJc w:val="left"/>
    </w:lvl>
    <w:lvl w:ilvl="1" w:tplc="832CC760">
      <w:numFmt w:val="decimal"/>
      <w:lvlText w:val=""/>
      <w:lvlJc w:val="left"/>
    </w:lvl>
    <w:lvl w:ilvl="2" w:tplc="51F69E82">
      <w:numFmt w:val="decimal"/>
      <w:lvlText w:val=""/>
      <w:lvlJc w:val="left"/>
    </w:lvl>
    <w:lvl w:ilvl="3" w:tplc="640A64A8">
      <w:numFmt w:val="decimal"/>
      <w:lvlText w:val=""/>
      <w:lvlJc w:val="left"/>
    </w:lvl>
    <w:lvl w:ilvl="4" w:tplc="D564F70C">
      <w:numFmt w:val="decimal"/>
      <w:lvlText w:val=""/>
      <w:lvlJc w:val="left"/>
    </w:lvl>
    <w:lvl w:ilvl="5" w:tplc="412EF014">
      <w:numFmt w:val="decimal"/>
      <w:lvlText w:val=""/>
      <w:lvlJc w:val="left"/>
    </w:lvl>
    <w:lvl w:ilvl="6" w:tplc="AD8EBFD4">
      <w:numFmt w:val="decimal"/>
      <w:lvlText w:val=""/>
      <w:lvlJc w:val="left"/>
    </w:lvl>
    <w:lvl w:ilvl="7" w:tplc="DEB8F71A">
      <w:numFmt w:val="decimal"/>
      <w:lvlText w:val=""/>
      <w:lvlJc w:val="left"/>
    </w:lvl>
    <w:lvl w:ilvl="8" w:tplc="2854718A">
      <w:numFmt w:val="decimal"/>
      <w:lvlText w:val=""/>
      <w:lvlJc w:val="left"/>
    </w:lvl>
  </w:abstractNum>
  <w:abstractNum w:abstractNumId="14">
    <w:nsid w:val="00004D06"/>
    <w:multiLevelType w:val="hybridMultilevel"/>
    <w:tmpl w:val="3D74E8A2"/>
    <w:lvl w:ilvl="0" w:tplc="4E603FC2">
      <w:start w:val="4"/>
      <w:numFmt w:val="decimal"/>
      <w:lvlText w:val="%1."/>
      <w:lvlJc w:val="left"/>
    </w:lvl>
    <w:lvl w:ilvl="1" w:tplc="84D6A098">
      <w:numFmt w:val="decimal"/>
      <w:lvlText w:val=""/>
      <w:lvlJc w:val="left"/>
    </w:lvl>
    <w:lvl w:ilvl="2" w:tplc="681C6968">
      <w:numFmt w:val="decimal"/>
      <w:lvlText w:val=""/>
      <w:lvlJc w:val="left"/>
    </w:lvl>
    <w:lvl w:ilvl="3" w:tplc="50BA85CC">
      <w:numFmt w:val="decimal"/>
      <w:lvlText w:val=""/>
      <w:lvlJc w:val="left"/>
    </w:lvl>
    <w:lvl w:ilvl="4" w:tplc="448C1DDA">
      <w:numFmt w:val="decimal"/>
      <w:lvlText w:val=""/>
      <w:lvlJc w:val="left"/>
    </w:lvl>
    <w:lvl w:ilvl="5" w:tplc="993E7DDE">
      <w:numFmt w:val="decimal"/>
      <w:lvlText w:val=""/>
      <w:lvlJc w:val="left"/>
    </w:lvl>
    <w:lvl w:ilvl="6" w:tplc="27CC101A">
      <w:numFmt w:val="decimal"/>
      <w:lvlText w:val=""/>
      <w:lvlJc w:val="left"/>
    </w:lvl>
    <w:lvl w:ilvl="7" w:tplc="0BAC07D2">
      <w:numFmt w:val="decimal"/>
      <w:lvlText w:val=""/>
      <w:lvlJc w:val="left"/>
    </w:lvl>
    <w:lvl w:ilvl="8" w:tplc="6CC681A0">
      <w:numFmt w:val="decimal"/>
      <w:lvlText w:val=""/>
      <w:lvlJc w:val="left"/>
    </w:lvl>
  </w:abstractNum>
  <w:abstractNum w:abstractNumId="15">
    <w:nsid w:val="00004DB7"/>
    <w:multiLevelType w:val="hybridMultilevel"/>
    <w:tmpl w:val="50728A7E"/>
    <w:lvl w:ilvl="0" w:tplc="97425CD0">
      <w:start w:val="5"/>
      <w:numFmt w:val="decimal"/>
      <w:lvlText w:val="%1."/>
      <w:lvlJc w:val="left"/>
    </w:lvl>
    <w:lvl w:ilvl="1" w:tplc="33DE2BC8">
      <w:numFmt w:val="decimal"/>
      <w:lvlText w:val=""/>
      <w:lvlJc w:val="left"/>
    </w:lvl>
    <w:lvl w:ilvl="2" w:tplc="0CCADE64">
      <w:numFmt w:val="decimal"/>
      <w:lvlText w:val=""/>
      <w:lvlJc w:val="left"/>
    </w:lvl>
    <w:lvl w:ilvl="3" w:tplc="4BAC7464">
      <w:numFmt w:val="decimal"/>
      <w:lvlText w:val=""/>
      <w:lvlJc w:val="left"/>
    </w:lvl>
    <w:lvl w:ilvl="4" w:tplc="BA6EC2BC">
      <w:numFmt w:val="decimal"/>
      <w:lvlText w:val=""/>
      <w:lvlJc w:val="left"/>
    </w:lvl>
    <w:lvl w:ilvl="5" w:tplc="5AD6583E">
      <w:numFmt w:val="decimal"/>
      <w:lvlText w:val=""/>
      <w:lvlJc w:val="left"/>
    </w:lvl>
    <w:lvl w:ilvl="6" w:tplc="93F0F7C8">
      <w:numFmt w:val="decimal"/>
      <w:lvlText w:val=""/>
      <w:lvlJc w:val="left"/>
    </w:lvl>
    <w:lvl w:ilvl="7" w:tplc="56B262E2">
      <w:numFmt w:val="decimal"/>
      <w:lvlText w:val=""/>
      <w:lvlJc w:val="left"/>
    </w:lvl>
    <w:lvl w:ilvl="8" w:tplc="E592A97C">
      <w:numFmt w:val="decimal"/>
      <w:lvlText w:val=""/>
      <w:lvlJc w:val="left"/>
    </w:lvl>
  </w:abstractNum>
  <w:abstractNum w:abstractNumId="16">
    <w:nsid w:val="00004DC8"/>
    <w:multiLevelType w:val="hybridMultilevel"/>
    <w:tmpl w:val="42D450DE"/>
    <w:lvl w:ilvl="0" w:tplc="CA64D508">
      <w:start w:val="1"/>
      <w:numFmt w:val="bullet"/>
      <w:lvlText w:val="с"/>
      <w:lvlJc w:val="left"/>
    </w:lvl>
    <w:lvl w:ilvl="1" w:tplc="42F664AA">
      <w:numFmt w:val="decimal"/>
      <w:lvlText w:val=""/>
      <w:lvlJc w:val="left"/>
    </w:lvl>
    <w:lvl w:ilvl="2" w:tplc="4A32B88A">
      <w:numFmt w:val="decimal"/>
      <w:lvlText w:val=""/>
      <w:lvlJc w:val="left"/>
    </w:lvl>
    <w:lvl w:ilvl="3" w:tplc="35848766">
      <w:numFmt w:val="decimal"/>
      <w:lvlText w:val=""/>
      <w:lvlJc w:val="left"/>
    </w:lvl>
    <w:lvl w:ilvl="4" w:tplc="EABE2228">
      <w:numFmt w:val="decimal"/>
      <w:lvlText w:val=""/>
      <w:lvlJc w:val="left"/>
    </w:lvl>
    <w:lvl w:ilvl="5" w:tplc="D8A86134">
      <w:numFmt w:val="decimal"/>
      <w:lvlText w:val=""/>
      <w:lvlJc w:val="left"/>
    </w:lvl>
    <w:lvl w:ilvl="6" w:tplc="7AB039EC">
      <w:numFmt w:val="decimal"/>
      <w:lvlText w:val=""/>
      <w:lvlJc w:val="left"/>
    </w:lvl>
    <w:lvl w:ilvl="7" w:tplc="96908844">
      <w:numFmt w:val="decimal"/>
      <w:lvlText w:val=""/>
      <w:lvlJc w:val="left"/>
    </w:lvl>
    <w:lvl w:ilvl="8" w:tplc="41CECC1A">
      <w:numFmt w:val="decimal"/>
      <w:lvlText w:val=""/>
      <w:lvlJc w:val="left"/>
    </w:lvl>
  </w:abstractNum>
  <w:abstractNum w:abstractNumId="17">
    <w:nsid w:val="000054DE"/>
    <w:multiLevelType w:val="hybridMultilevel"/>
    <w:tmpl w:val="6772D594"/>
    <w:lvl w:ilvl="0" w:tplc="27C28CF4">
      <w:start w:val="6"/>
      <w:numFmt w:val="decimal"/>
      <w:lvlText w:val="%1."/>
      <w:lvlJc w:val="left"/>
    </w:lvl>
    <w:lvl w:ilvl="1" w:tplc="1742BEA4">
      <w:numFmt w:val="decimal"/>
      <w:lvlText w:val=""/>
      <w:lvlJc w:val="left"/>
    </w:lvl>
    <w:lvl w:ilvl="2" w:tplc="23362BFC">
      <w:numFmt w:val="decimal"/>
      <w:lvlText w:val=""/>
      <w:lvlJc w:val="left"/>
    </w:lvl>
    <w:lvl w:ilvl="3" w:tplc="D326D75A">
      <w:numFmt w:val="decimal"/>
      <w:lvlText w:val=""/>
      <w:lvlJc w:val="left"/>
    </w:lvl>
    <w:lvl w:ilvl="4" w:tplc="0F6850B4">
      <w:numFmt w:val="decimal"/>
      <w:lvlText w:val=""/>
      <w:lvlJc w:val="left"/>
    </w:lvl>
    <w:lvl w:ilvl="5" w:tplc="99E0D602">
      <w:numFmt w:val="decimal"/>
      <w:lvlText w:val=""/>
      <w:lvlJc w:val="left"/>
    </w:lvl>
    <w:lvl w:ilvl="6" w:tplc="B1244850">
      <w:numFmt w:val="decimal"/>
      <w:lvlText w:val=""/>
      <w:lvlJc w:val="left"/>
    </w:lvl>
    <w:lvl w:ilvl="7" w:tplc="A17A5450">
      <w:numFmt w:val="decimal"/>
      <w:lvlText w:val=""/>
      <w:lvlJc w:val="left"/>
    </w:lvl>
    <w:lvl w:ilvl="8" w:tplc="F306BADA">
      <w:numFmt w:val="decimal"/>
      <w:lvlText w:val=""/>
      <w:lvlJc w:val="left"/>
    </w:lvl>
  </w:abstractNum>
  <w:abstractNum w:abstractNumId="18">
    <w:nsid w:val="00005D03"/>
    <w:multiLevelType w:val="hybridMultilevel"/>
    <w:tmpl w:val="304EA8A4"/>
    <w:lvl w:ilvl="0" w:tplc="1B2016C2">
      <w:start w:val="1"/>
      <w:numFmt w:val="bullet"/>
      <w:lvlText w:val="в"/>
      <w:lvlJc w:val="left"/>
    </w:lvl>
    <w:lvl w:ilvl="1" w:tplc="8FE0F54E">
      <w:numFmt w:val="decimal"/>
      <w:lvlText w:val=""/>
      <w:lvlJc w:val="left"/>
    </w:lvl>
    <w:lvl w:ilvl="2" w:tplc="6DCA7222">
      <w:numFmt w:val="decimal"/>
      <w:lvlText w:val=""/>
      <w:lvlJc w:val="left"/>
    </w:lvl>
    <w:lvl w:ilvl="3" w:tplc="0A28EB44">
      <w:numFmt w:val="decimal"/>
      <w:lvlText w:val=""/>
      <w:lvlJc w:val="left"/>
    </w:lvl>
    <w:lvl w:ilvl="4" w:tplc="2AA8DDEE">
      <w:numFmt w:val="decimal"/>
      <w:lvlText w:val=""/>
      <w:lvlJc w:val="left"/>
    </w:lvl>
    <w:lvl w:ilvl="5" w:tplc="B674FFB0">
      <w:numFmt w:val="decimal"/>
      <w:lvlText w:val=""/>
      <w:lvlJc w:val="left"/>
    </w:lvl>
    <w:lvl w:ilvl="6" w:tplc="AB16EB24">
      <w:numFmt w:val="decimal"/>
      <w:lvlText w:val=""/>
      <w:lvlJc w:val="left"/>
    </w:lvl>
    <w:lvl w:ilvl="7" w:tplc="6CB82F56">
      <w:numFmt w:val="decimal"/>
      <w:lvlText w:val=""/>
      <w:lvlJc w:val="left"/>
    </w:lvl>
    <w:lvl w:ilvl="8" w:tplc="7690DD8C">
      <w:numFmt w:val="decimal"/>
      <w:lvlText w:val=""/>
      <w:lvlJc w:val="left"/>
    </w:lvl>
  </w:abstractNum>
  <w:abstractNum w:abstractNumId="19">
    <w:nsid w:val="00006443"/>
    <w:multiLevelType w:val="hybridMultilevel"/>
    <w:tmpl w:val="A0E2A808"/>
    <w:lvl w:ilvl="0" w:tplc="CA2C999A">
      <w:start w:val="8"/>
      <w:numFmt w:val="decimal"/>
      <w:lvlText w:val="%1."/>
      <w:lvlJc w:val="left"/>
    </w:lvl>
    <w:lvl w:ilvl="1" w:tplc="2848C572">
      <w:numFmt w:val="decimal"/>
      <w:lvlText w:val=""/>
      <w:lvlJc w:val="left"/>
    </w:lvl>
    <w:lvl w:ilvl="2" w:tplc="29B69B36">
      <w:numFmt w:val="decimal"/>
      <w:lvlText w:val=""/>
      <w:lvlJc w:val="left"/>
    </w:lvl>
    <w:lvl w:ilvl="3" w:tplc="D6249CE8">
      <w:numFmt w:val="decimal"/>
      <w:lvlText w:val=""/>
      <w:lvlJc w:val="left"/>
    </w:lvl>
    <w:lvl w:ilvl="4" w:tplc="E1BC6C0E">
      <w:numFmt w:val="decimal"/>
      <w:lvlText w:val=""/>
      <w:lvlJc w:val="left"/>
    </w:lvl>
    <w:lvl w:ilvl="5" w:tplc="D80CF0DA">
      <w:numFmt w:val="decimal"/>
      <w:lvlText w:val=""/>
      <w:lvlJc w:val="left"/>
    </w:lvl>
    <w:lvl w:ilvl="6" w:tplc="8CA04450">
      <w:numFmt w:val="decimal"/>
      <w:lvlText w:val=""/>
      <w:lvlJc w:val="left"/>
    </w:lvl>
    <w:lvl w:ilvl="7" w:tplc="FD5C440E">
      <w:numFmt w:val="decimal"/>
      <w:lvlText w:val=""/>
      <w:lvlJc w:val="left"/>
    </w:lvl>
    <w:lvl w:ilvl="8" w:tplc="33384974">
      <w:numFmt w:val="decimal"/>
      <w:lvlText w:val=""/>
      <w:lvlJc w:val="left"/>
    </w:lvl>
  </w:abstractNum>
  <w:abstractNum w:abstractNumId="20">
    <w:nsid w:val="000066BB"/>
    <w:multiLevelType w:val="hybridMultilevel"/>
    <w:tmpl w:val="46F21FD6"/>
    <w:lvl w:ilvl="0" w:tplc="D71A9930">
      <w:start w:val="1"/>
      <w:numFmt w:val="bullet"/>
      <w:lvlText w:val="в"/>
      <w:lvlJc w:val="left"/>
    </w:lvl>
    <w:lvl w:ilvl="1" w:tplc="3284436C">
      <w:numFmt w:val="decimal"/>
      <w:lvlText w:val=""/>
      <w:lvlJc w:val="left"/>
    </w:lvl>
    <w:lvl w:ilvl="2" w:tplc="EA04485C">
      <w:numFmt w:val="decimal"/>
      <w:lvlText w:val=""/>
      <w:lvlJc w:val="left"/>
    </w:lvl>
    <w:lvl w:ilvl="3" w:tplc="3E34C1D0">
      <w:numFmt w:val="decimal"/>
      <w:lvlText w:val=""/>
      <w:lvlJc w:val="left"/>
    </w:lvl>
    <w:lvl w:ilvl="4" w:tplc="0304F918">
      <w:numFmt w:val="decimal"/>
      <w:lvlText w:val=""/>
      <w:lvlJc w:val="left"/>
    </w:lvl>
    <w:lvl w:ilvl="5" w:tplc="D27094F0">
      <w:numFmt w:val="decimal"/>
      <w:lvlText w:val=""/>
      <w:lvlJc w:val="left"/>
    </w:lvl>
    <w:lvl w:ilvl="6" w:tplc="5CBE4E78">
      <w:numFmt w:val="decimal"/>
      <w:lvlText w:val=""/>
      <w:lvlJc w:val="left"/>
    </w:lvl>
    <w:lvl w:ilvl="7" w:tplc="AD88BECA">
      <w:numFmt w:val="decimal"/>
      <w:lvlText w:val=""/>
      <w:lvlJc w:val="left"/>
    </w:lvl>
    <w:lvl w:ilvl="8" w:tplc="CCC68024">
      <w:numFmt w:val="decimal"/>
      <w:lvlText w:val=""/>
      <w:lvlJc w:val="left"/>
    </w:lvl>
  </w:abstractNum>
  <w:abstractNum w:abstractNumId="21">
    <w:nsid w:val="00006E5D"/>
    <w:multiLevelType w:val="hybridMultilevel"/>
    <w:tmpl w:val="0A7C7CF6"/>
    <w:lvl w:ilvl="0" w:tplc="7EEA6756">
      <w:start w:val="1"/>
      <w:numFmt w:val="decimal"/>
      <w:lvlText w:val="%1."/>
      <w:lvlJc w:val="left"/>
    </w:lvl>
    <w:lvl w:ilvl="1" w:tplc="EBC6BEEE">
      <w:numFmt w:val="decimal"/>
      <w:lvlText w:val=""/>
      <w:lvlJc w:val="left"/>
    </w:lvl>
    <w:lvl w:ilvl="2" w:tplc="4C7EDC9A">
      <w:numFmt w:val="decimal"/>
      <w:lvlText w:val=""/>
      <w:lvlJc w:val="left"/>
    </w:lvl>
    <w:lvl w:ilvl="3" w:tplc="8D2C6068">
      <w:numFmt w:val="decimal"/>
      <w:lvlText w:val=""/>
      <w:lvlJc w:val="left"/>
    </w:lvl>
    <w:lvl w:ilvl="4" w:tplc="D662F842">
      <w:numFmt w:val="decimal"/>
      <w:lvlText w:val=""/>
      <w:lvlJc w:val="left"/>
    </w:lvl>
    <w:lvl w:ilvl="5" w:tplc="B248E63A">
      <w:numFmt w:val="decimal"/>
      <w:lvlText w:val=""/>
      <w:lvlJc w:val="left"/>
    </w:lvl>
    <w:lvl w:ilvl="6" w:tplc="F61E83EE">
      <w:numFmt w:val="decimal"/>
      <w:lvlText w:val=""/>
      <w:lvlJc w:val="left"/>
    </w:lvl>
    <w:lvl w:ilvl="7" w:tplc="A9105FD4">
      <w:numFmt w:val="decimal"/>
      <w:lvlText w:val=""/>
      <w:lvlJc w:val="left"/>
    </w:lvl>
    <w:lvl w:ilvl="8" w:tplc="D04CB1A6">
      <w:numFmt w:val="decimal"/>
      <w:lvlText w:val=""/>
      <w:lvlJc w:val="left"/>
    </w:lvl>
  </w:abstractNum>
  <w:abstractNum w:abstractNumId="22">
    <w:nsid w:val="0000701F"/>
    <w:multiLevelType w:val="hybridMultilevel"/>
    <w:tmpl w:val="65A4A278"/>
    <w:lvl w:ilvl="0" w:tplc="75B058F6">
      <w:start w:val="1"/>
      <w:numFmt w:val="bullet"/>
      <w:lvlText w:val="в"/>
      <w:lvlJc w:val="left"/>
    </w:lvl>
    <w:lvl w:ilvl="1" w:tplc="48F2FAB8">
      <w:numFmt w:val="decimal"/>
      <w:lvlText w:val=""/>
      <w:lvlJc w:val="left"/>
    </w:lvl>
    <w:lvl w:ilvl="2" w:tplc="21FC09C6">
      <w:numFmt w:val="decimal"/>
      <w:lvlText w:val=""/>
      <w:lvlJc w:val="left"/>
    </w:lvl>
    <w:lvl w:ilvl="3" w:tplc="2F006B64">
      <w:numFmt w:val="decimal"/>
      <w:lvlText w:val=""/>
      <w:lvlJc w:val="left"/>
    </w:lvl>
    <w:lvl w:ilvl="4" w:tplc="6D9454D0">
      <w:numFmt w:val="decimal"/>
      <w:lvlText w:val=""/>
      <w:lvlJc w:val="left"/>
    </w:lvl>
    <w:lvl w:ilvl="5" w:tplc="3D7AE940">
      <w:numFmt w:val="decimal"/>
      <w:lvlText w:val=""/>
      <w:lvlJc w:val="left"/>
    </w:lvl>
    <w:lvl w:ilvl="6" w:tplc="D794F98A">
      <w:numFmt w:val="decimal"/>
      <w:lvlText w:val=""/>
      <w:lvlJc w:val="left"/>
    </w:lvl>
    <w:lvl w:ilvl="7" w:tplc="B9B4A6D0">
      <w:numFmt w:val="decimal"/>
      <w:lvlText w:val=""/>
      <w:lvlJc w:val="left"/>
    </w:lvl>
    <w:lvl w:ilvl="8" w:tplc="FEC0D07E">
      <w:numFmt w:val="decimal"/>
      <w:lvlText w:val=""/>
      <w:lvlJc w:val="left"/>
    </w:lvl>
  </w:abstractNum>
  <w:abstractNum w:abstractNumId="23">
    <w:nsid w:val="0000767D"/>
    <w:multiLevelType w:val="hybridMultilevel"/>
    <w:tmpl w:val="436864F0"/>
    <w:lvl w:ilvl="0" w:tplc="BEE0155C">
      <w:start w:val="3"/>
      <w:numFmt w:val="decimal"/>
      <w:lvlText w:val="%1."/>
      <w:lvlJc w:val="left"/>
    </w:lvl>
    <w:lvl w:ilvl="1" w:tplc="CE868FA4">
      <w:numFmt w:val="decimal"/>
      <w:lvlText w:val=""/>
      <w:lvlJc w:val="left"/>
    </w:lvl>
    <w:lvl w:ilvl="2" w:tplc="FC9EF9A8">
      <w:numFmt w:val="decimal"/>
      <w:lvlText w:val=""/>
      <w:lvlJc w:val="left"/>
    </w:lvl>
    <w:lvl w:ilvl="3" w:tplc="2B50F7CE">
      <w:numFmt w:val="decimal"/>
      <w:lvlText w:val=""/>
      <w:lvlJc w:val="left"/>
    </w:lvl>
    <w:lvl w:ilvl="4" w:tplc="5D6A21A6">
      <w:numFmt w:val="decimal"/>
      <w:lvlText w:val=""/>
      <w:lvlJc w:val="left"/>
    </w:lvl>
    <w:lvl w:ilvl="5" w:tplc="5FF828C4">
      <w:numFmt w:val="decimal"/>
      <w:lvlText w:val=""/>
      <w:lvlJc w:val="left"/>
    </w:lvl>
    <w:lvl w:ilvl="6" w:tplc="63C8624C">
      <w:numFmt w:val="decimal"/>
      <w:lvlText w:val=""/>
      <w:lvlJc w:val="left"/>
    </w:lvl>
    <w:lvl w:ilvl="7" w:tplc="541AD122">
      <w:numFmt w:val="decimal"/>
      <w:lvlText w:val=""/>
      <w:lvlJc w:val="left"/>
    </w:lvl>
    <w:lvl w:ilvl="8" w:tplc="B9B4BB36">
      <w:numFmt w:val="decimal"/>
      <w:lvlText w:val=""/>
      <w:lvlJc w:val="left"/>
    </w:lvl>
  </w:abstractNum>
  <w:abstractNum w:abstractNumId="24">
    <w:nsid w:val="00007A5A"/>
    <w:multiLevelType w:val="hybridMultilevel"/>
    <w:tmpl w:val="CD5A77F4"/>
    <w:lvl w:ilvl="0" w:tplc="4E8224C2">
      <w:start w:val="1"/>
      <w:numFmt w:val="bullet"/>
      <w:lvlText w:val="в"/>
      <w:lvlJc w:val="left"/>
    </w:lvl>
    <w:lvl w:ilvl="1" w:tplc="7EC60966">
      <w:numFmt w:val="decimal"/>
      <w:lvlText w:val=""/>
      <w:lvlJc w:val="left"/>
    </w:lvl>
    <w:lvl w:ilvl="2" w:tplc="F36883AC">
      <w:numFmt w:val="decimal"/>
      <w:lvlText w:val=""/>
      <w:lvlJc w:val="left"/>
    </w:lvl>
    <w:lvl w:ilvl="3" w:tplc="D728CE1C">
      <w:numFmt w:val="decimal"/>
      <w:lvlText w:val=""/>
      <w:lvlJc w:val="left"/>
    </w:lvl>
    <w:lvl w:ilvl="4" w:tplc="821A94BE">
      <w:numFmt w:val="decimal"/>
      <w:lvlText w:val=""/>
      <w:lvlJc w:val="left"/>
    </w:lvl>
    <w:lvl w:ilvl="5" w:tplc="C77EEA2E">
      <w:numFmt w:val="decimal"/>
      <w:lvlText w:val=""/>
      <w:lvlJc w:val="left"/>
    </w:lvl>
    <w:lvl w:ilvl="6" w:tplc="8034E00A">
      <w:numFmt w:val="decimal"/>
      <w:lvlText w:val=""/>
      <w:lvlJc w:val="left"/>
    </w:lvl>
    <w:lvl w:ilvl="7" w:tplc="A49EBF94">
      <w:numFmt w:val="decimal"/>
      <w:lvlText w:val=""/>
      <w:lvlJc w:val="left"/>
    </w:lvl>
    <w:lvl w:ilvl="8" w:tplc="0B0ADEA6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4"/>
  </w:num>
  <w:num w:numId="5">
    <w:abstractNumId w:val="15"/>
  </w:num>
  <w:num w:numId="6">
    <w:abstractNumId w:val="2"/>
  </w:num>
  <w:num w:numId="7">
    <w:abstractNumId w:val="17"/>
  </w:num>
  <w:num w:numId="8">
    <w:abstractNumId w:val="8"/>
  </w:num>
  <w:num w:numId="9">
    <w:abstractNumId w:val="6"/>
  </w:num>
  <w:num w:numId="10">
    <w:abstractNumId w:val="0"/>
  </w:num>
  <w:num w:numId="11">
    <w:abstractNumId w:val="16"/>
  </w:num>
  <w:num w:numId="12">
    <w:abstractNumId w:val="19"/>
  </w:num>
  <w:num w:numId="13">
    <w:abstractNumId w:val="20"/>
  </w:num>
  <w:num w:numId="14">
    <w:abstractNumId w:val="10"/>
  </w:num>
  <w:num w:numId="15">
    <w:abstractNumId w:val="5"/>
  </w:num>
  <w:num w:numId="16">
    <w:abstractNumId w:val="22"/>
  </w:num>
  <w:num w:numId="17">
    <w:abstractNumId w:val="18"/>
  </w:num>
  <w:num w:numId="18">
    <w:abstractNumId w:val="24"/>
  </w:num>
  <w:num w:numId="19">
    <w:abstractNumId w:val="23"/>
  </w:num>
  <w:num w:numId="20">
    <w:abstractNumId w:val="12"/>
  </w:num>
  <w:num w:numId="21">
    <w:abstractNumId w:val="1"/>
  </w:num>
  <w:num w:numId="22">
    <w:abstractNumId w:val="9"/>
  </w:num>
  <w:num w:numId="23">
    <w:abstractNumId w:val="4"/>
  </w:num>
  <w:num w:numId="24">
    <w:abstractNumId w:val="21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41A05"/>
    <w:rsid w:val="00477254"/>
    <w:rsid w:val="00E4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2843</Words>
  <Characters>16209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</cp:revision>
  <dcterms:created xsi:type="dcterms:W3CDTF">2019-09-12T05:54:00Z</dcterms:created>
  <dcterms:modified xsi:type="dcterms:W3CDTF">2019-09-12T11:41:00Z</dcterms:modified>
</cp:coreProperties>
</file>